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080F" w14:textId="1BF7E034" w:rsidR="006C6ACD" w:rsidRPr="00F90CD4" w:rsidRDefault="006C6ACD" w:rsidP="00F90CD4">
      <w:pPr>
        <w:spacing w:after="0" w:line="240" w:lineRule="auto"/>
        <w:ind w:left="3888" w:firstLine="1296"/>
        <w:jc w:val="both"/>
        <w:rPr>
          <w:rFonts w:eastAsia="Times New Roman" w:cs="Times New Roman"/>
          <w:szCs w:val="24"/>
          <w:lang w:eastAsia="lt-LT"/>
        </w:rPr>
      </w:pPr>
      <w:r w:rsidRPr="00F90CD4">
        <w:rPr>
          <w:rFonts w:eastAsia="Times New Roman" w:cs="Times New Roman"/>
          <w:szCs w:val="24"/>
          <w:lang w:eastAsia="lt-LT"/>
        </w:rPr>
        <w:t>PATVIRTINTA</w:t>
      </w:r>
    </w:p>
    <w:p w14:paraId="603AC9D0" w14:textId="77777777" w:rsidR="00F90CD4" w:rsidRDefault="006C6ACD" w:rsidP="00F90CD4">
      <w:pPr>
        <w:spacing w:after="0" w:line="240" w:lineRule="auto"/>
        <w:ind w:left="5184"/>
        <w:jc w:val="both"/>
        <w:rPr>
          <w:rFonts w:eastAsia="Times New Roman" w:cs="Times New Roman"/>
          <w:szCs w:val="24"/>
          <w:lang w:eastAsia="lt-LT"/>
        </w:rPr>
      </w:pPr>
      <w:r w:rsidRPr="00F90CD4">
        <w:rPr>
          <w:rFonts w:eastAsia="Times New Roman" w:cs="Times New Roman"/>
          <w:szCs w:val="24"/>
          <w:lang w:eastAsia="lt-LT"/>
        </w:rPr>
        <w:t>Panevėžio sporto centro</w:t>
      </w:r>
      <w:r w:rsidR="00F90CD4" w:rsidRPr="00F90CD4">
        <w:rPr>
          <w:rFonts w:eastAsia="Times New Roman" w:cs="Times New Roman"/>
          <w:szCs w:val="24"/>
          <w:lang w:eastAsia="lt-LT"/>
        </w:rPr>
        <w:t xml:space="preserve"> </w:t>
      </w:r>
      <w:r w:rsidRPr="00F90CD4">
        <w:rPr>
          <w:rFonts w:eastAsia="Times New Roman" w:cs="Times New Roman"/>
          <w:szCs w:val="24"/>
          <w:lang w:eastAsia="lt-LT"/>
        </w:rPr>
        <w:t xml:space="preserve">direktoriaus </w:t>
      </w:r>
    </w:p>
    <w:p w14:paraId="7F974736" w14:textId="539A444B" w:rsidR="006C6ACD" w:rsidRPr="00F90CD4" w:rsidRDefault="006C6ACD" w:rsidP="00F90CD4">
      <w:pPr>
        <w:spacing w:after="0" w:line="240" w:lineRule="auto"/>
        <w:ind w:left="5184"/>
        <w:jc w:val="both"/>
        <w:rPr>
          <w:rFonts w:eastAsia="Times New Roman" w:cs="Times New Roman"/>
          <w:szCs w:val="24"/>
          <w:lang w:eastAsia="lt-LT"/>
        </w:rPr>
      </w:pPr>
      <w:r w:rsidRPr="00F90CD4">
        <w:rPr>
          <w:rFonts w:eastAsia="Times New Roman" w:cs="Times New Roman"/>
          <w:szCs w:val="24"/>
          <w:lang w:eastAsia="lt-LT"/>
        </w:rPr>
        <w:t xml:space="preserve">2021 m. birželio </w:t>
      </w:r>
      <w:r w:rsidR="00F90CD4" w:rsidRPr="00F90CD4">
        <w:rPr>
          <w:rFonts w:eastAsia="Times New Roman" w:cs="Times New Roman"/>
          <w:szCs w:val="24"/>
          <w:lang w:eastAsia="lt-LT"/>
        </w:rPr>
        <w:t xml:space="preserve">23 </w:t>
      </w:r>
      <w:r w:rsidRPr="00F90CD4">
        <w:rPr>
          <w:rFonts w:eastAsia="Times New Roman" w:cs="Times New Roman"/>
          <w:szCs w:val="24"/>
          <w:lang w:eastAsia="lt-LT"/>
        </w:rPr>
        <w:t>d.</w:t>
      </w:r>
      <w:r w:rsidR="00F90CD4" w:rsidRPr="00F90CD4">
        <w:rPr>
          <w:rFonts w:eastAsia="Times New Roman" w:cs="Times New Roman"/>
          <w:szCs w:val="24"/>
          <w:lang w:eastAsia="lt-LT"/>
        </w:rPr>
        <w:t xml:space="preserve"> </w:t>
      </w:r>
      <w:r w:rsidRPr="00F90CD4">
        <w:rPr>
          <w:rFonts w:eastAsia="Times New Roman" w:cs="Times New Roman"/>
          <w:szCs w:val="24"/>
          <w:lang w:eastAsia="lt-LT"/>
        </w:rPr>
        <w:t>įsakymu Nr. V-</w:t>
      </w:r>
      <w:r w:rsidR="00F90CD4" w:rsidRPr="00F90CD4">
        <w:rPr>
          <w:rFonts w:eastAsia="Times New Roman" w:cs="Times New Roman"/>
          <w:szCs w:val="24"/>
          <w:lang w:eastAsia="lt-LT"/>
        </w:rPr>
        <w:t>88</w:t>
      </w:r>
    </w:p>
    <w:p w14:paraId="6993DEEC" w14:textId="77777777" w:rsidR="006C6ACD" w:rsidRDefault="006C6ACD" w:rsidP="006C6ACD">
      <w:pPr>
        <w:spacing w:after="0" w:line="240" w:lineRule="auto"/>
        <w:jc w:val="right"/>
        <w:rPr>
          <w:rFonts w:ascii="Arial" w:eastAsia="Times New Roman" w:hAnsi="Arial" w:cs="Arial"/>
          <w:sz w:val="30"/>
          <w:szCs w:val="30"/>
          <w:lang w:eastAsia="lt-LT"/>
        </w:rPr>
      </w:pPr>
    </w:p>
    <w:p w14:paraId="29B5F204" w14:textId="77777777" w:rsidR="00F90CD4" w:rsidRDefault="00F90CD4" w:rsidP="006C6ACD">
      <w:pPr>
        <w:spacing w:after="0" w:line="240" w:lineRule="auto"/>
        <w:jc w:val="center"/>
        <w:rPr>
          <w:rFonts w:eastAsia="Times New Roman" w:cs="Times New Roman"/>
          <w:b/>
          <w:szCs w:val="24"/>
          <w:lang w:eastAsia="lt-LT"/>
        </w:rPr>
      </w:pPr>
    </w:p>
    <w:p w14:paraId="13EEBA6D" w14:textId="1EC29409" w:rsidR="00F90CD4" w:rsidRDefault="000D0DC2" w:rsidP="006C6ACD">
      <w:pPr>
        <w:spacing w:after="0" w:line="240" w:lineRule="auto"/>
        <w:jc w:val="center"/>
        <w:rPr>
          <w:rFonts w:eastAsia="Times New Roman" w:cs="Times New Roman"/>
          <w:b/>
          <w:szCs w:val="24"/>
          <w:lang w:eastAsia="lt-LT"/>
        </w:rPr>
      </w:pPr>
      <w:r>
        <w:rPr>
          <w:rFonts w:eastAsia="Times New Roman" w:cs="Times New Roman"/>
          <w:b/>
          <w:szCs w:val="24"/>
          <w:lang w:eastAsia="lt-LT"/>
        </w:rPr>
        <w:t>PANEVĖŽIO</w:t>
      </w:r>
      <w:r w:rsidR="006C6ACD" w:rsidRPr="006C6ACD">
        <w:rPr>
          <w:rFonts w:eastAsia="Times New Roman" w:cs="Times New Roman"/>
          <w:b/>
          <w:szCs w:val="24"/>
          <w:lang w:eastAsia="lt-LT"/>
        </w:rPr>
        <w:t xml:space="preserve"> SPORTO CENTRO </w:t>
      </w:r>
    </w:p>
    <w:p w14:paraId="57CA0B50" w14:textId="54DFDCCA" w:rsidR="006C6ACD" w:rsidRDefault="006C6ACD" w:rsidP="00F90CD4">
      <w:pPr>
        <w:spacing w:after="0" w:line="240" w:lineRule="auto"/>
        <w:jc w:val="center"/>
        <w:rPr>
          <w:rFonts w:eastAsia="Times New Roman" w:cs="Times New Roman"/>
          <w:b/>
          <w:szCs w:val="24"/>
          <w:lang w:eastAsia="lt-LT"/>
        </w:rPr>
      </w:pPr>
      <w:r w:rsidRPr="006C6ACD">
        <w:rPr>
          <w:rFonts w:eastAsia="Times New Roman" w:cs="Times New Roman"/>
          <w:b/>
          <w:szCs w:val="24"/>
          <w:lang w:eastAsia="lt-LT"/>
        </w:rPr>
        <w:t>ASMENS DUOMENŲ</w:t>
      </w:r>
      <w:r w:rsidR="00F90CD4">
        <w:rPr>
          <w:rFonts w:eastAsia="Times New Roman" w:cs="Times New Roman"/>
          <w:b/>
          <w:szCs w:val="24"/>
          <w:lang w:eastAsia="lt-LT"/>
        </w:rPr>
        <w:t xml:space="preserve"> </w:t>
      </w:r>
      <w:r w:rsidRPr="006C6ACD">
        <w:rPr>
          <w:rFonts w:eastAsia="Times New Roman" w:cs="Times New Roman"/>
          <w:b/>
          <w:szCs w:val="24"/>
          <w:lang w:eastAsia="lt-LT"/>
        </w:rPr>
        <w:t>TVARKYMO</w:t>
      </w:r>
      <w:r w:rsidR="000D0DC2">
        <w:rPr>
          <w:rFonts w:eastAsia="Times New Roman" w:cs="Times New Roman"/>
          <w:b/>
          <w:szCs w:val="24"/>
          <w:lang w:eastAsia="lt-LT"/>
        </w:rPr>
        <w:t xml:space="preserve"> </w:t>
      </w:r>
      <w:r w:rsidRPr="006C6ACD">
        <w:rPr>
          <w:rFonts w:eastAsia="Times New Roman" w:cs="Times New Roman"/>
          <w:b/>
          <w:szCs w:val="24"/>
          <w:lang w:eastAsia="lt-LT"/>
        </w:rPr>
        <w:t>TAISYKLĖS</w:t>
      </w:r>
    </w:p>
    <w:p w14:paraId="7D20D90C" w14:textId="77777777" w:rsidR="000D0DC2" w:rsidRDefault="000D0DC2" w:rsidP="006C6ACD">
      <w:pPr>
        <w:spacing w:after="0" w:line="240" w:lineRule="auto"/>
        <w:jc w:val="center"/>
        <w:rPr>
          <w:rFonts w:eastAsia="Times New Roman" w:cs="Times New Roman"/>
          <w:b/>
          <w:szCs w:val="24"/>
          <w:lang w:eastAsia="lt-LT"/>
        </w:rPr>
      </w:pPr>
    </w:p>
    <w:p w14:paraId="70338B28" w14:textId="77777777" w:rsidR="000D0DC2" w:rsidRDefault="000D0DC2" w:rsidP="006C6ACD">
      <w:pPr>
        <w:spacing w:after="0" w:line="240" w:lineRule="auto"/>
        <w:jc w:val="center"/>
        <w:rPr>
          <w:rFonts w:eastAsia="Times New Roman" w:cs="Times New Roman"/>
          <w:b/>
          <w:szCs w:val="24"/>
          <w:lang w:eastAsia="lt-LT"/>
        </w:rPr>
      </w:pPr>
    </w:p>
    <w:p w14:paraId="046E69A8" w14:textId="77777777" w:rsidR="006C6ACD" w:rsidRPr="006C6ACD" w:rsidRDefault="006C6ACD" w:rsidP="0043514E">
      <w:pPr>
        <w:pStyle w:val="Sraopastraipa"/>
        <w:numPr>
          <w:ilvl w:val="0"/>
          <w:numId w:val="1"/>
        </w:numPr>
        <w:spacing w:after="0" w:line="240" w:lineRule="auto"/>
        <w:ind w:left="0" w:firstLine="0"/>
        <w:jc w:val="center"/>
        <w:rPr>
          <w:rFonts w:eastAsia="Times New Roman" w:cs="Times New Roman"/>
          <w:b/>
          <w:szCs w:val="24"/>
          <w:lang w:eastAsia="lt-LT"/>
        </w:rPr>
      </w:pPr>
      <w:r w:rsidRPr="006C6ACD">
        <w:rPr>
          <w:rFonts w:eastAsia="Times New Roman" w:cs="Times New Roman"/>
          <w:b/>
          <w:szCs w:val="24"/>
          <w:lang w:eastAsia="lt-LT"/>
        </w:rPr>
        <w:t>BENDROSIOS NUOSTATOS</w:t>
      </w:r>
    </w:p>
    <w:p w14:paraId="1AD809B5" w14:textId="77777777" w:rsidR="006C6ACD" w:rsidRPr="006C6ACD" w:rsidRDefault="006C6ACD" w:rsidP="006C6ACD">
      <w:pPr>
        <w:pStyle w:val="Sraopastraipa"/>
        <w:spacing w:after="0" w:line="240" w:lineRule="auto"/>
        <w:ind w:left="1080"/>
        <w:rPr>
          <w:rFonts w:eastAsia="Times New Roman" w:cs="Times New Roman"/>
          <w:b/>
          <w:szCs w:val="24"/>
          <w:lang w:eastAsia="lt-LT"/>
        </w:rPr>
      </w:pPr>
    </w:p>
    <w:p w14:paraId="6CF916A7" w14:textId="436BC0D7" w:rsidR="006C6ACD"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w:t>
      </w:r>
      <w:r w:rsidR="00F90CD4">
        <w:rPr>
          <w:rFonts w:eastAsia="Times New Roman" w:cs="Times New Roman"/>
          <w:szCs w:val="24"/>
          <w:lang w:eastAsia="lt-LT"/>
        </w:rPr>
        <w:t xml:space="preserve"> </w:t>
      </w:r>
      <w:r w:rsidRPr="006C6ACD">
        <w:rPr>
          <w:rFonts w:eastAsia="Times New Roman" w:cs="Times New Roman"/>
          <w:szCs w:val="24"/>
          <w:lang w:eastAsia="lt-LT"/>
        </w:rPr>
        <w:t>Asmens duomenų tvarkymo taisyklės (toliau –</w:t>
      </w:r>
      <w:r w:rsidR="00DA45E4">
        <w:rPr>
          <w:rFonts w:eastAsia="Times New Roman" w:cs="Times New Roman"/>
          <w:szCs w:val="24"/>
          <w:lang w:eastAsia="lt-LT"/>
        </w:rPr>
        <w:t xml:space="preserve"> </w:t>
      </w:r>
      <w:r w:rsidRPr="006C6ACD">
        <w:rPr>
          <w:rFonts w:eastAsia="Times New Roman" w:cs="Times New Roman"/>
          <w:szCs w:val="24"/>
          <w:lang w:eastAsia="lt-LT"/>
        </w:rPr>
        <w:t>Taisyklės) parengtos vadovaujantis Lietuvos Respublikos asmens duomenų teisinės apsaugos įstatymu (Žin., 1996, Nr. 63-1479; 2003, Nr. 15-597; suvestinė redakcija 2017-01-01) (toliau –</w:t>
      </w:r>
      <w:r w:rsidR="00DA45E4">
        <w:rPr>
          <w:rFonts w:eastAsia="Times New Roman" w:cs="Times New Roman"/>
          <w:szCs w:val="24"/>
          <w:lang w:eastAsia="lt-LT"/>
        </w:rPr>
        <w:t xml:space="preserve"> </w:t>
      </w:r>
      <w:r w:rsidRPr="006C6ACD">
        <w:rPr>
          <w:rFonts w:eastAsia="Times New Roman" w:cs="Times New Roman"/>
          <w:szCs w:val="24"/>
          <w:lang w:eastAsia="lt-LT"/>
        </w:rPr>
        <w:t>ADTAĮ) ir Europos Parlamento ir Tarybos reglamentu (ES) 2016/679 2016 m.</w:t>
      </w:r>
      <w:r w:rsidR="007D440F">
        <w:rPr>
          <w:rFonts w:eastAsia="Times New Roman" w:cs="Times New Roman"/>
          <w:szCs w:val="24"/>
          <w:lang w:eastAsia="lt-LT"/>
        </w:rPr>
        <w:t xml:space="preserve"> </w:t>
      </w:r>
      <w:r w:rsidRPr="006C6ACD">
        <w:rPr>
          <w:rFonts w:eastAsia="Times New Roman" w:cs="Times New Roman"/>
          <w:szCs w:val="24"/>
          <w:lang w:eastAsia="lt-LT"/>
        </w:rPr>
        <w:t xml:space="preserve">balandžio 27 d. dėl fizinių asmenų apsaugos tvarkant asmens duomenis ir dėl laisvo tokių duomenų judėjimo ir kuriuo panaikinama Direktyva 95/46/EB (Bendrasis duomenų apsaugos reglamentas), kuris pradėtas taikyti nuo 2018 m. gegužės 25 d. (toliau </w:t>
      </w:r>
      <w:r w:rsidR="00DA45E4">
        <w:rPr>
          <w:rFonts w:eastAsia="Times New Roman" w:cs="Times New Roman"/>
          <w:szCs w:val="24"/>
          <w:lang w:eastAsia="lt-LT"/>
        </w:rPr>
        <w:t xml:space="preserve">– </w:t>
      </w:r>
      <w:r w:rsidRPr="006C6ACD">
        <w:rPr>
          <w:rFonts w:eastAsia="Times New Roman" w:cs="Times New Roman"/>
          <w:szCs w:val="24"/>
          <w:lang w:eastAsia="lt-LT"/>
        </w:rPr>
        <w:t>BDAR).</w:t>
      </w:r>
    </w:p>
    <w:p w14:paraId="2AE703D3" w14:textId="5D9F3BD0" w:rsidR="006C6ACD"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2.</w:t>
      </w:r>
      <w:r w:rsidR="00F90CD4">
        <w:rPr>
          <w:rFonts w:eastAsia="Times New Roman" w:cs="Times New Roman"/>
          <w:szCs w:val="24"/>
          <w:lang w:eastAsia="lt-LT"/>
        </w:rPr>
        <w:t xml:space="preserve"> </w:t>
      </w:r>
      <w:r w:rsidRPr="006C6ACD">
        <w:rPr>
          <w:rFonts w:eastAsia="Times New Roman" w:cs="Times New Roman"/>
          <w:szCs w:val="24"/>
          <w:lang w:eastAsia="lt-LT"/>
        </w:rPr>
        <w:t>Asmens duomenų tvarkymo taisyklių tikslas –</w:t>
      </w:r>
      <w:r w:rsidR="00F3336F">
        <w:rPr>
          <w:rFonts w:eastAsia="Times New Roman" w:cs="Times New Roman"/>
          <w:szCs w:val="24"/>
          <w:lang w:eastAsia="lt-LT"/>
        </w:rPr>
        <w:t xml:space="preserve"> </w:t>
      </w:r>
      <w:r w:rsidRPr="006C6ACD">
        <w:rPr>
          <w:rFonts w:eastAsia="Times New Roman" w:cs="Times New Roman"/>
          <w:szCs w:val="24"/>
          <w:lang w:eastAsia="lt-LT"/>
        </w:rPr>
        <w:t>reglamentuoti asmens duomenų tva</w:t>
      </w:r>
      <w:r w:rsidR="007D440F">
        <w:rPr>
          <w:rFonts w:eastAsia="Times New Roman" w:cs="Times New Roman"/>
          <w:szCs w:val="24"/>
          <w:lang w:eastAsia="lt-LT"/>
        </w:rPr>
        <w:t>rkymą Panevėžio</w:t>
      </w:r>
      <w:r w:rsidRPr="006C6ACD">
        <w:rPr>
          <w:rFonts w:eastAsia="Times New Roman" w:cs="Times New Roman"/>
          <w:szCs w:val="24"/>
          <w:lang w:eastAsia="lt-LT"/>
        </w:rPr>
        <w:t xml:space="preserve"> sporto centre (toliau –</w:t>
      </w:r>
      <w:r w:rsidR="00F3336F">
        <w:rPr>
          <w:rFonts w:eastAsia="Times New Roman" w:cs="Times New Roman"/>
          <w:szCs w:val="24"/>
          <w:lang w:eastAsia="lt-LT"/>
        </w:rPr>
        <w:t xml:space="preserve"> </w:t>
      </w:r>
      <w:r w:rsidRPr="006C6ACD">
        <w:rPr>
          <w:rFonts w:eastAsia="Times New Roman" w:cs="Times New Roman"/>
          <w:szCs w:val="24"/>
          <w:lang w:eastAsia="lt-LT"/>
        </w:rPr>
        <w:t>Sporto centre), užtikrinant ADTAĮ, BDAR ir kitų įstatymų bei teisės aktų, reglamentuojančių asmens duomenų tvarkymą ir apsaugą, laikymąsi ir įgyvendinimą;</w:t>
      </w:r>
    </w:p>
    <w:p w14:paraId="7B8A7291" w14:textId="5E35C2B9" w:rsidR="006C6ACD"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3.</w:t>
      </w:r>
      <w:r w:rsidR="00F90CD4">
        <w:rPr>
          <w:rFonts w:eastAsia="Times New Roman" w:cs="Times New Roman"/>
          <w:szCs w:val="24"/>
          <w:lang w:eastAsia="lt-LT"/>
        </w:rPr>
        <w:t xml:space="preserve"> </w:t>
      </w:r>
      <w:r w:rsidRPr="006C6ACD">
        <w:rPr>
          <w:rFonts w:eastAsia="Times New Roman" w:cs="Times New Roman"/>
          <w:szCs w:val="24"/>
          <w:lang w:eastAsia="lt-LT"/>
        </w:rPr>
        <w:t>Sporto centro darbuotojai, įgalioti tvarkyti asmens duomenis, privalo laikytis šių Taisyklių, turi būti pasirašytinai su jomis supažindinti bei turėti Taisyklių kopiją. Centro darbuotojai, atlikdami savo pareigas ir tvarkydami asmens duomenis, privalo laikytis pagrindinių asmens duomenų tvarkymo principų bei konfidencialumo ir saugumo reikalavimų, įtvirtintų ADTAĮ ir šiose</w:t>
      </w:r>
      <w:r>
        <w:rPr>
          <w:rFonts w:eastAsia="Times New Roman" w:cs="Times New Roman"/>
          <w:szCs w:val="24"/>
          <w:lang w:eastAsia="lt-LT"/>
        </w:rPr>
        <w:t xml:space="preserve"> </w:t>
      </w:r>
      <w:r w:rsidRPr="006C6ACD">
        <w:rPr>
          <w:rFonts w:eastAsia="Times New Roman" w:cs="Times New Roman"/>
          <w:szCs w:val="24"/>
          <w:lang w:eastAsia="lt-LT"/>
        </w:rPr>
        <w:t>Taisyklėse.</w:t>
      </w:r>
    </w:p>
    <w:p w14:paraId="095A185E" w14:textId="4F7C10CB" w:rsidR="006C6ACD"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4.</w:t>
      </w:r>
      <w:r w:rsidR="00F90CD4">
        <w:rPr>
          <w:rFonts w:eastAsia="Times New Roman" w:cs="Times New Roman"/>
          <w:szCs w:val="24"/>
          <w:lang w:eastAsia="lt-LT"/>
        </w:rPr>
        <w:t xml:space="preserve"> </w:t>
      </w:r>
      <w:r w:rsidRPr="006C6ACD">
        <w:rPr>
          <w:rFonts w:eastAsia="Times New Roman" w:cs="Times New Roman"/>
          <w:szCs w:val="24"/>
          <w:lang w:eastAsia="lt-LT"/>
        </w:rPr>
        <w:t>Taisyklių nuostatos negali plėsti ar siaurinti Įstatymo taikymo srities bei prieštarauti ADTAĮ nustatytiems asmens duomenų tvarkymo principams ir kitiems asmens duomenų tvarkymą reglamentuojantiems teisės</w:t>
      </w:r>
      <w:r w:rsidR="007D440F">
        <w:rPr>
          <w:rFonts w:eastAsia="Times New Roman" w:cs="Times New Roman"/>
          <w:szCs w:val="24"/>
          <w:lang w:eastAsia="lt-LT"/>
        </w:rPr>
        <w:t xml:space="preserve"> </w:t>
      </w:r>
      <w:r w:rsidRPr="006C6ACD">
        <w:rPr>
          <w:rFonts w:eastAsia="Times New Roman" w:cs="Times New Roman"/>
          <w:szCs w:val="24"/>
          <w:lang w:eastAsia="lt-LT"/>
        </w:rPr>
        <w:t>aktams.</w:t>
      </w:r>
    </w:p>
    <w:p w14:paraId="60659302" w14:textId="659D1090" w:rsidR="006C6ACD"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5.</w:t>
      </w:r>
      <w:r w:rsidR="00F90CD4">
        <w:rPr>
          <w:rFonts w:eastAsia="Times New Roman" w:cs="Times New Roman"/>
          <w:szCs w:val="24"/>
          <w:lang w:eastAsia="lt-LT"/>
        </w:rPr>
        <w:t xml:space="preserve"> </w:t>
      </w:r>
      <w:r w:rsidRPr="006C6ACD">
        <w:rPr>
          <w:rFonts w:eastAsia="Times New Roman" w:cs="Times New Roman"/>
          <w:szCs w:val="24"/>
          <w:lang w:eastAsia="lt-LT"/>
        </w:rPr>
        <w:t>Taisyklėse vartojamos</w:t>
      </w:r>
      <w:r w:rsidR="007D440F">
        <w:rPr>
          <w:rFonts w:eastAsia="Times New Roman" w:cs="Times New Roman"/>
          <w:szCs w:val="24"/>
          <w:lang w:eastAsia="lt-LT"/>
        </w:rPr>
        <w:t xml:space="preserve"> </w:t>
      </w:r>
      <w:r w:rsidRPr="006C6ACD">
        <w:rPr>
          <w:rFonts w:eastAsia="Times New Roman" w:cs="Times New Roman"/>
          <w:szCs w:val="24"/>
          <w:lang w:eastAsia="lt-LT"/>
        </w:rPr>
        <w:t>sąvokos:</w:t>
      </w:r>
    </w:p>
    <w:p w14:paraId="33C58ACB" w14:textId="031BD15F" w:rsidR="006C6ACD"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5.1.</w:t>
      </w:r>
      <w:r w:rsidR="00F90CD4">
        <w:rPr>
          <w:rFonts w:eastAsia="Times New Roman" w:cs="Times New Roman"/>
          <w:szCs w:val="24"/>
          <w:lang w:eastAsia="lt-LT"/>
        </w:rPr>
        <w:t xml:space="preserve"> </w:t>
      </w:r>
      <w:r w:rsidRPr="006C6ACD">
        <w:rPr>
          <w:rFonts w:eastAsia="Times New Roman" w:cs="Times New Roman"/>
          <w:szCs w:val="24"/>
          <w:lang w:eastAsia="lt-LT"/>
        </w:rPr>
        <w:t>Asmens duomenys –</w:t>
      </w:r>
      <w:r w:rsidR="00F3336F">
        <w:rPr>
          <w:rFonts w:eastAsia="Times New Roman" w:cs="Times New Roman"/>
          <w:szCs w:val="24"/>
          <w:lang w:eastAsia="lt-LT"/>
        </w:rPr>
        <w:t xml:space="preserve"> </w:t>
      </w:r>
      <w:r w:rsidRPr="006C6ACD">
        <w:rPr>
          <w:rFonts w:eastAsia="Times New Roman" w:cs="Times New Roman"/>
          <w:szCs w:val="24"/>
          <w:lang w:eastAsia="lt-LT"/>
        </w:rPr>
        <w:t>bet kokia informacija apie fizinį asmenį, kurio tapatybė nustatyta arba kurio</w:t>
      </w:r>
      <w:r w:rsidR="007D440F">
        <w:rPr>
          <w:rFonts w:eastAsia="Times New Roman" w:cs="Times New Roman"/>
          <w:szCs w:val="24"/>
          <w:lang w:eastAsia="lt-LT"/>
        </w:rPr>
        <w:t xml:space="preserve"> </w:t>
      </w:r>
      <w:r w:rsidRPr="006C6ACD">
        <w:rPr>
          <w:rFonts w:eastAsia="Times New Roman" w:cs="Times New Roman"/>
          <w:szCs w:val="24"/>
          <w:lang w:eastAsia="lt-LT"/>
        </w:rPr>
        <w:t>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w:t>
      </w:r>
      <w:r w:rsidR="007D440F">
        <w:rPr>
          <w:rFonts w:eastAsia="Times New Roman" w:cs="Times New Roman"/>
          <w:szCs w:val="24"/>
          <w:lang w:eastAsia="lt-LT"/>
        </w:rPr>
        <w:t xml:space="preserve"> </w:t>
      </w:r>
      <w:r w:rsidRPr="006C6ACD">
        <w:rPr>
          <w:rFonts w:eastAsia="Times New Roman" w:cs="Times New Roman"/>
          <w:szCs w:val="24"/>
          <w:lang w:eastAsia="lt-LT"/>
        </w:rPr>
        <w:t>požymius;</w:t>
      </w:r>
    </w:p>
    <w:p w14:paraId="3C6A6A22" w14:textId="4D6DA9E7"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5.2.</w:t>
      </w:r>
      <w:r w:rsidR="00F90CD4">
        <w:rPr>
          <w:rFonts w:eastAsia="Times New Roman" w:cs="Times New Roman"/>
          <w:szCs w:val="24"/>
          <w:lang w:eastAsia="lt-LT"/>
        </w:rPr>
        <w:t xml:space="preserve"> </w:t>
      </w:r>
      <w:r w:rsidRPr="006C6ACD">
        <w:rPr>
          <w:rFonts w:eastAsia="Times New Roman" w:cs="Times New Roman"/>
          <w:szCs w:val="24"/>
          <w:lang w:eastAsia="lt-LT"/>
        </w:rPr>
        <w:t>Duomenų tvarkymas –</w:t>
      </w:r>
      <w:r w:rsidR="00F3336F">
        <w:rPr>
          <w:rFonts w:eastAsia="Times New Roman" w:cs="Times New Roman"/>
          <w:szCs w:val="24"/>
          <w:lang w:eastAsia="lt-LT"/>
        </w:rPr>
        <w:t xml:space="preserve"> </w:t>
      </w:r>
      <w:r w:rsidRPr="006C6ACD">
        <w:rPr>
          <w:rFonts w:eastAsia="Times New Roman" w:cs="Times New Roman"/>
          <w:szCs w:val="24"/>
          <w:lang w:eastAsia="lt-LT"/>
        </w:rPr>
        <w:t>bet kuris su asmens duomenimis atliekamas veiksmas: rinkimas, užrašymas, kaupimas, saugojimas, klasifikavimas, grupavimas, jungimas, keitimas (papildymas ar taisymas), teikimas, paskelbimas, naudojimas, loginės ir (arba) aritmetinės operacijos, paieška, skleidimas, naikinimas ar kitoks veiksmas arba veiksmų</w:t>
      </w:r>
      <w:r w:rsidR="007D440F">
        <w:rPr>
          <w:rFonts w:eastAsia="Times New Roman" w:cs="Times New Roman"/>
          <w:szCs w:val="24"/>
          <w:lang w:eastAsia="lt-LT"/>
        </w:rPr>
        <w:t xml:space="preserve"> </w:t>
      </w:r>
      <w:r w:rsidRPr="006C6ACD">
        <w:rPr>
          <w:rFonts w:eastAsia="Times New Roman" w:cs="Times New Roman"/>
          <w:szCs w:val="24"/>
          <w:lang w:eastAsia="lt-LT"/>
        </w:rPr>
        <w:t>rinkinys.</w:t>
      </w:r>
    </w:p>
    <w:p w14:paraId="597672C4" w14:textId="7049772B"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5.3.</w:t>
      </w:r>
      <w:r w:rsidR="00F90CD4">
        <w:rPr>
          <w:rFonts w:eastAsia="Times New Roman" w:cs="Times New Roman"/>
          <w:szCs w:val="24"/>
          <w:lang w:eastAsia="lt-LT"/>
        </w:rPr>
        <w:t xml:space="preserve"> </w:t>
      </w:r>
      <w:r w:rsidRPr="006C6ACD">
        <w:rPr>
          <w:rFonts w:eastAsia="Times New Roman" w:cs="Times New Roman"/>
          <w:szCs w:val="24"/>
          <w:lang w:eastAsia="lt-LT"/>
        </w:rPr>
        <w:t>Duomenų tvarkytojas –</w:t>
      </w:r>
      <w:r w:rsidR="00F3336F">
        <w:rPr>
          <w:rFonts w:eastAsia="Times New Roman" w:cs="Times New Roman"/>
          <w:szCs w:val="24"/>
          <w:lang w:eastAsia="lt-LT"/>
        </w:rPr>
        <w:t xml:space="preserve"> </w:t>
      </w:r>
      <w:r w:rsidRPr="006C6ACD">
        <w:rPr>
          <w:rFonts w:eastAsia="Times New Roman" w:cs="Times New Roman"/>
          <w:szCs w:val="24"/>
          <w:lang w:eastAsia="lt-LT"/>
        </w:rPr>
        <w:t>juridinis ar fizinis (kuris nėra duomenų valdytojo darbuotojas) asmuo, duomenų valdytojo įgaliotas tvarkyti asmens duomenis. Duomenų tvarkytojas ir (arba) jo skyrimo tvarka gali būti nustatyti įstatymuose ar kituose teisės</w:t>
      </w:r>
      <w:r w:rsidR="007D440F">
        <w:rPr>
          <w:rFonts w:eastAsia="Times New Roman" w:cs="Times New Roman"/>
          <w:szCs w:val="24"/>
          <w:lang w:eastAsia="lt-LT"/>
        </w:rPr>
        <w:t xml:space="preserve"> </w:t>
      </w:r>
      <w:r w:rsidRPr="006C6ACD">
        <w:rPr>
          <w:rFonts w:eastAsia="Times New Roman" w:cs="Times New Roman"/>
          <w:szCs w:val="24"/>
          <w:lang w:eastAsia="lt-LT"/>
        </w:rPr>
        <w:t>aktuose.</w:t>
      </w:r>
    </w:p>
    <w:p w14:paraId="301DAFEE" w14:textId="5B01D4B1"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5.4.</w:t>
      </w:r>
      <w:r w:rsidR="00F90CD4">
        <w:rPr>
          <w:rFonts w:eastAsia="Times New Roman" w:cs="Times New Roman"/>
          <w:szCs w:val="24"/>
          <w:lang w:eastAsia="lt-LT"/>
        </w:rPr>
        <w:t xml:space="preserve"> </w:t>
      </w:r>
      <w:r w:rsidRPr="006C6ACD">
        <w:rPr>
          <w:rFonts w:eastAsia="Times New Roman" w:cs="Times New Roman"/>
          <w:szCs w:val="24"/>
          <w:lang w:eastAsia="lt-LT"/>
        </w:rPr>
        <w:t>Duomenų valdytojas –</w:t>
      </w:r>
      <w:r w:rsidR="00F3336F">
        <w:rPr>
          <w:rFonts w:eastAsia="Times New Roman" w:cs="Times New Roman"/>
          <w:szCs w:val="24"/>
          <w:lang w:eastAsia="lt-LT"/>
        </w:rPr>
        <w:t xml:space="preserve"> </w:t>
      </w:r>
      <w:r w:rsidRPr="006C6ACD">
        <w:rPr>
          <w:rFonts w:eastAsia="Times New Roman" w:cs="Times New Roman"/>
          <w:szCs w:val="24"/>
          <w:lang w:eastAsia="lt-LT"/>
        </w:rPr>
        <w:t>juridinis ar fizinis asmuo, kuris vienas arba drauge su kitais nustato asmens duomenų tvarkymo tikslus ir priemones. Jeigu duomenų tvarkymo tikslus nustato įstatymai ar kiti teisės aktai, duomenų valdytojas ir (arba) jo skyrimo tvarka gali būti nustatyti tuose įstatymuose ar kituose teisės</w:t>
      </w:r>
      <w:r w:rsidR="007D440F">
        <w:rPr>
          <w:rFonts w:eastAsia="Times New Roman" w:cs="Times New Roman"/>
          <w:szCs w:val="24"/>
          <w:lang w:eastAsia="lt-LT"/>
        </w:rPr>
        <w:t xml:space="preserve"> </w:t>
      </w:r>
      <w:r w:rsidRPr="006C6ACD">
        <w:rPr>
          <w:rFonts w:eastAsia="Times New Roman" w:cs="Times New Roman"/>
          <w:szCs w:val="24"/>
          <w:lang w:eastAsia="lt-LT"/>
        </w:rPr>
        <w:t>aktuose.</w:t>
      </w:r>
    </w:p>
    <w:p w14:paraId="7DF3186C" w14:textId="3614E77F"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5.5.</w:t>
      </w:r>
      <w:r w:rsidR="00F90CD4">
        <w:rPr>
          <w:rFonts w:eastAsia="Times New Roman" w:cs="Times New Roman"/>
          <w:szCs w:val="24"/>
          <w:lang w:eastAsia="lt-LT"/>
        </w:rPr>
        <w:t xml:space="preserve"> </w:t>
      </w:r>
      <w:r w:rsidRPr="006C6ACD">
        <w:rPr>
          <w:rFonts w:eastAsia="Times New Roman" w:cs="Times New Roman"/>
          <w:szCs w:val="24"/>
          <w:lang w:eastAsia="lt-LT"/>
        </w:rPr>
        <w:t>Ypatingi asmens duomenys –</w:t>
      </w:r>
      <w:r w:rsidR="00F3336F">
        <w:rPr>
          <w:rFonts w:eastAsia="Times New Roman" w:cs="Times New Roman"/>
          <w:szCs w:val="24"/>
          <w:lang w:eastAsia="lt-LT"/>
        </w:rPr>
        <w:t xml:space="preserve"> </w:t>
      </w:r>
      <w:r w:rsidRPr="006C6ACD">
        <w:rPr>
          <w:rFonts w:eastAsia="Times New Roman" w:cs="Times New Roman"/>
          <w:szCs w:val="24"/>
          <w:lang w:eastAsia="lt-LT"/>
        </w:rPr>
        <w:t>duomenys, susiję su fizinio asmens rasine ar etnine kilme, politiniais, religiniais, filosofiniais ar kitais įsitikinimais, naryste profesinėse sąjungose, sveikata, lytiniu gyvenimu, taip pat informacija apie asmens</w:t>
      </w:r>
      <w:r w:rsidR="007D440F">
        <w:rPr>
          <w:rFonts w:eastAsia="Times New Roman" w:cs="Times New Roman"/>
          <w:szCs w:val="24"/>
          <w:lang w:eastAsia="lt-LT"/>
        </w:rPr>
        <w:t xml:space="preserve"> </w:t>
      </w:r>
      <w:r w:rsidRPr="006C6ACD">
        <w:rPr>
          <w:rFonts w:eastAsia="Times New Roman" w:cs="Times New Roman"/>
          <w:szCs w:val="24"/>
          <w:lang w:eastAsia="lt-LT"/>
        </w:rPr>
        <w:t>teistumą.</w:t>
      </w:r>
    </w:p>
    <w:p w14:paraId="0B78E5C5" w14:textId="69E29FAF"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5.6.</w:t>
      </w:r>
      <w:r w:rsidR="00F90CD4">
        <w:rPr>
          <w:rFonts w:eastAsia="Times New Roman" w:cs="Times New Roman"/>
          <w:szCs w:val="24"/>
          <w:lang w:eastAsia="lt-LT"/>
        </w:rPr>
        <w:t xml:space="preserve"> </w:t>
      </w:r>
      <w:r w:rsidRPr="006C6ACD">
        <w:rPr>
          <w:rFonts w:eastAsia="Times New Roman" w:cs="Times New Roman"/>
          <w:szCs w:val="24"/>
          <w:lang w:eastAsia="lt-LT"/>
        </w:rPr>
        <w:t>Darbuotojas –</w:t>
      </w:r>
      <w:r w:rsidR="00F3336F">
        <w:rPr>
          <w:rFonts w:eastAsia="Times New Roman" w:cs="Times New Roman"/>
          <w:szCs w:val="24"/>
          <w:lang w:eastAsia="lt-LT"/>
        </w:rPr>
        <w:t xml:space="preserve"> </w:t>
      </w:r>
      <w:r w:rsidRPr="006C6ACD">
        <w:rPr>
          <w:rFonts w:eastAsia="Times New Roman" w:cs="Times New Roman"/>
          <w:szCs w:val="24"/>
          <w:lang w:eastAsia="lt-LT"/>
        </w:rPr>
        <w:t>pagal darbo sutartį dirbantis</w:t>
      </w:r>
      <w:r w:rsidR="007D440F">
        <w:rPr>
          <w:rFonts w:eastAsia="Times New Roman" w:cs="Times New Roman"/>
          <w:szCs w:val="24"/>
          <w:lang w:eastAsia="lt-LT"/>
        </w:rPr>
        <w:t xml:space="preserve"> </w:t>
      </w:r>
      <w:r w:rsidRPr="006C6ACD">
        <w:rPr>
          <w:rFonts w:eastAsia="Times New Roman" w:cs="Times New Roman"/>
          <w:szCs w:val="24"/>
          <w:lang w:eastAsia="lt-LT"/>
        </w:rPr>
        <w:t>darbuotojas.</w:t>
      </w:r>
    </w:p>
    <w:p w14:paraId="6C51F220" w14:textId="77777777" w:rsidR="00F90CD4" w:rsidRPr="006C6ACD" w:rsidRDefault="00F90CD4" w:rsidP="00F90CD4">
      <w:pPr>
        <w:spacing w:after="0" w:line="240" w:lineRule="auto"/>
        <w:ind w:firstLine="567"/>
        <w:jc w:val="both"/>
        <w:rPr>
          <w:rFonts w:eastAsia="Times New Roman" w:cs="Times New Roman"/>
          <w:szCs w:val="24"/>
          <w:lang w:eastAsia="lt-LT"/>
        </w:rPr>
      </w:pPr>
    </w:p>
    <w:p w14:paraId="38136B18" w14:textId="77777777" w:rsidR="007D440F" w:rsidRPr="007D440F" w:rsidRDefault="006C6ACD" w:rsidP="0043514E">
      <w:pPr>
        <w:pStyle w:val="Sraopastraipa"/>
        <w:numPr>
          <w:ilvl w:val="0"/>
          <w:numId w:val="1"/>
        </w:numPr>
        <w:spacing w:after="0" w:line="240" w:lineRule="auto"/>
        <w:ind w:left="0" w:firstLine="0"/>
        <w:jc w:val="center"/>
        <w:rPr>
          <w:rFonts w:eastAsia="Times New Roman" w:cs="Times New Roman"/>
          <w:b/>
          <w:szCs w:val="24"/>
          <w:lang w:eastAsia="lt-LT"/>
        </w:rPr>
      </w:pPr>
      <w:r w:rsidRPr="007D440F">
        <w:rPr>
          <w:rFonts w:eastAsia="Times New Roman" w:cs="Times New Roman"/>
          <w:b/>
          <w:szCs w:val="24"/>
          <w:lang w:eastAsia="lt-LT"/>
        </w:rPr>
        <w:lastRenderedPageBreak/>
        <w:t>SPECIALIOSIOS NUOSTATOS</w:t>
      </w:r>
    </w:p>
    <w:p w14:paraId="5C0037DB" w14:textId="77777777" w:rsidR="007D440F" w:rsidRPr="007D440F" w:rsidRDefault="007D440F" w:rsidP="007D440F">
      <w:pPr>
        <w:pStyle w:val="Sraopastraipa"/>
        <w:spacing w:after="0" w:line="240" w:lineRule="auto"/>
        <w:ind w:left="1080"/>
        <w:rPr>
          <w:rFonts w:eastAsia="Times New Roman" w:cs="Times New Roman"/>
          <w:b/>
          <w:szCs w:val="24"/>
          <w:lang w:eastAsia="lt-LT"/>
        </w:rPr>
      </w:pPr>
    </w:p>
    <w:p w14:paraId="0F6BB8FC" w14:textId="05151AC7"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6.</w:t>
      </w:r>
      <w:r w:rsidR="00F90CD4">
        <w:rPr>
          <w:rFonts w:eastAsia="Times New Roman" w:cs="Times New Roman"/>
          <w:szCs w:val="24"/>
          <w:lang w:eastAsia="lt-LT"/>
        </w:rPr>
        <w:t xml:space="preserve"> </w:t>
      </w:r>
      <w:r w:rsidRPr="006C6ACD">
        <w:rPr>
          <w:rFonts w:eastAsia="Times New Roman" w:cs="Times New Roman"/>
          <w:szCs w:val="24"/>
          <w:lang w:eastAsia="lt-LT"/>
        </w:rPr>
        <w:t>Asmens duomenys Sporto centre tvarkomi šiais tikslais:</w:t>
      </w:r>
    </w:p>
    <w:p w14:paraId="32A448A8" w14:textId="427702B8"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6.1.</w:t>
      </w:r>
      <w:r w:rsidR="00F90CD4">
        <w:rPr>
          <w:rFonts w:eastAsia="Times New Roman" w:cs="Times New Roman"/>
          <w:szCs w:val="24"/>
          <w:lang w:eastAsia="lt-LT"/>
        </w:rPr>
        <w:t xml:space="preserve"> </w:t>
      </w:r>
      <w:r w:rsidRPr="006C6ACD">
        <w:rPr>
          <w:rFonts w:eastAsia="Times New Roman" w:cs="Times New Roman"/>
          <w:szCs w:val="24"/>
          <w:lang w:eastAsia="lt-LT"/>
        </w:rPr>
        <w:t>Ug</w:t>
      </w:r>
      <w:r w:rsidR="00F90CD4">
        <w:rPr>
          <w:rFonts w:eastAsia="Times New Roman" w:cs="Times New Roman"/>
          <w:szCs w:val="24"/>
          <w:lang w:eastAsia="lt-LT"/>
        </w:rPr>
        <w:t>d</w:t>
      </w:r>
      <w:r w:rsidRPr="006C6ACD">
        <w:rPr>
          <w:rFonts w:eastAsia="Times New Roman" w:cs="Times New Roman"/>
          <w:szCs w:val="24"/>
          <w:lang w:eastAsia="lt-LT"/>
        </w:rPr>
        <w:t>ytinių sutarčių apskaitai,</w:t>
      </w:r>
    </w:p>
    <w:p w14:paraId="638415D8" w14:textId="6AB02A6D"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6.2.</w:t>
      </w:r>
      <w:r w:rsidR="00F90CD4">
        <w:rPr>
          <w:rFonts w:eastAsia="Times New Roman" w:cs="Times New Roman"/>
          <w:szCs w:val="24"/>
          <w:lang w:eastAsia="lt-LT"/>
        </w:rPr>
        <w:t xml:space="preserve"> </w:t>
      </w:r>
      <w:r w:rsidRPr="006C6ACD">
        <w:rPr>
          <w:rFonts w:eastAsia="Times New Roman" w:cs="Times New Roman"/>
          <w:szCs w:val="24"/>
          <w:lang w:eastAsia="lt-LT"/>
        </w:rPr>
        <w:t>Žurnalų pildymui,</w:t>
      </w:r>
    </w:p>
    <w:p w14:paraId="5D46DDE0" w14:textId="035892C9"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6.3.</w:t>
      </w:r>
      <w:r w:rsidR="00F90CD4">
        <w:rPr>
          <w:rFonts w:eastAsia="Times New Roman" w:cs="Times New Roman"/>
          <w:szCs w:val="24"/>
          <w:lang w:eastAsia="lt-LT"/>
        </w:rPr>
        <w:t xml:space="preserve"> </w:t>
      </w:r>
      <w:r w:rsidRPr="006C6ACD">
        <w:rPr>
          <w:rFonts w:eastAsia="Times New Roman" w:cs="Times New Roman"/>
          <w:szCs w:val="24"/>
          <w:lang w:eastAsia="lt-LT"/>
        </w:rPr>
        <w:t>Pažymėjimų išdavimui,</w:t>
      </w:r>
    </w:p>
    <w:p w14:paraId="02BAD57C" w14:textId="7803CDCE"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6.4.</w:t>
      </w:r>
      <w:r w:rsidR="00F90CD4">
        <w:rPr>
          <w:rFonts w:eastAsia="Times New Roman" w:cs="Times New Roman"/>
          <w:szCs w:val="24"/>
          <w:lang w:eastAsia="lt-LT"/>
        </w:rPr>
        <w:t xml:space="preserve"> </w:t>
      </w:r>
      <w:r w:rsidRPr="006C6ACD">
        <w:rPr>
          <w:rFonts w:eastAsia="Times New Roman" w:cs="Times New Roman"/>
          <w:szCs w:val="24"/>
          <w:lang w:eastAsia="lt-LT"/>
        </w:rPr>
        <w:t>Mokinių registro tvarkymui,</w:t>
      </w:r>
    </w:p>
    <w:p w14:paraId="549CBA3B" w14:textId="44FB5F28"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6.5.</w:t>
      </w:r>
      <w:r w:rsidR="00F90CD4">
        <w:rPr>
          <w:rFonts w:eastAsia="Times New Roman" w:cs="Times New Roman"/>
          <w:szCs w:val="24"/>
          <w:lang w:eastAsia="lt-LT"/>
        </w:rPr>
        <w:t xml:space="preserve"> </w:t>
      </w:r>
      <w:r w:rsidRPr="006C6ACD">
        <w:rPr>
          <w:rFonts w:eastAsia="Times New Roman" w:cs="Times New Roman"/>
          <w:szCs w:val="24"/>
          <w:lang w:eastAsia="lt-LT"/>
        </w:rPr>
        <w:t>Pasiekimų paskelbimui;</w:t>
      </w:r>
    </w:p>
    <w:p w14:paraId="1BA14E84" w14:textId="7A7E5D2A"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6.6.</w:t>
      </w:r>
      <w:r w:rsidR="00F90CD4">
        <w:rPr>
          <w:rFonts w:eastAsia="Times New Roman" w:cs="Times New Roman"/>
          <w:szCs w:val="24"/>
          <w:lang w:eastAsia="lt-LT"/>
        </w:rPr>
        <w:t xml:space="preserve"> </w:t>
      </w:r>
      <w:r w:rsidRPr="006C6ACD">
        <w:rPr>
          <w:rFonts w:eastAsia="Times New Roman" w:cs="Times New Roman"/>
          <w:szCs w:val="24"/>
          <w:lang w:eastAsia="lt-LT"/>
        </w:rPr>
        <w:t>Sporto centro darbuotojų darbo sutarčių sudarymui, saugos, sveikatos instruktažų dokumentų ir žurnalų pildymui,</w:t>
      </w:r>
      <w:r w:rsidR="007D440F">
        <w:rPr>
          <w:rFonts w:eastAsia="Times New Roman" w:cs="Times New Roman"/>
          <w:szCs w:val="24"/>
          <w:lang w:eastAsia="lt-LT"/>
        </w:rPr>
        <w:t xml:space="preserve"> </w:t>
      </w:r>
      <w:r w:rsidRPr="006C6ACD">
        <w:rPr>
          <w:rFonts w:eastAsia="Times New Roman" w:cs="Times New Roman"/>
          <w:szCs w:val="24"/>
          <w:lang w:eastAsia="lt-LT"/>
        </w:rPr>
        <w:t>įgaliojimų išrašymui;</w:t>
      </w:r>
    </w:p>
    <w:p w14:paraId="164DE9B5" w14:textId="5CC91A14"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6.7.</w:t>
      </w:r>
      <w:r w:rsidR="00F90CD4">
        <w:rPr>
          <w:rFonts w:eastAsia="Times New Roman" w:cs="Times New Roman"/>
          <w:szCs w:val="24"/>
          <w:lang w:eastAsia="lt-LT"/>
        </w:rPr>
        <w:t xml:space="preserve"> </w:t>
      </w:r>
      <w:r w:rsidRPr="006C6ACD">
        <w:rPr>
          <w:rFonts w:eastAsia="Times New Roman" w:cs="Times New Roman"/>
          <w:szCs w:val="24"/>
          <w:lang w:eastAsia="lt-LT"/>
        </w:rPr>
        <w:t>Pedagogų registro tvarkymui.</w:t>
      </w:r>
    </w:p>
    <w:p w14:paraId="460B90BB" w14:textId="29FA5AFE"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w:t>
      </w:r>
      <w:r w:rsidR="00F90CD4">
        <w:rPr>
          <w:rFonts w:eastAsia="Times New Roman" w:cs="Times New Roman"/>
          <w:szCs w:val="24"/>
          <w:lang w:eastAsia="lt-LT"/>
        </w:rPr>
        <w:t xml:space="preserve"> </w:t>
      </w:r>
      <w:r w:rsidRPr="006C6ACD">
        <w:rPr>
          <w:rFonts w:eastAsia="Times New Roman" w:cs="Times New Roman"/>
          <w:szCs w:val="24"/>
          <w:lang w:eastAsia="lt-LT"/>
        </w:rPr>
        <w:t>Sporto centro įgalioti asmenys ir darbuotojai, atlikdami savo pareigas ir tvarkydami asmens duomenis, privalo laikytis pagrindinių asmens duomenų apsaugos principų:</w:t>
      </w:r>
    </w:p>
    <w:p w14:paraId="44BC36D1" w14:textId="04818111"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7.1.</w:t>
      </w:r>
      <w:r w:rsidR="00F90CD4">
        <w:rPr>
          <w:rFonts w:eastAsia="Times New Roman" w:cs="Times New Roman"/>
          <w:szCs w:val="24"/>
          <w:lang w:eastAsia="lt-LT"/>
        </w:rPr>
        <w:t xml:space="preserve"> </w:t>
      </w:r>
      <w:r w:rsidRPr="006C6ACD">
        <w:rPr>
          <w:rFonts w:eastAsia="Times New Roman" w:cs="Times New Roman"/>
          <w:szCs w:val="24"/>
          <w:lang w:eastAsia="lt-LT"/>
        </w:rPr>
        <w:t>Asmens duomenys renkami ir</w:t>
      </w:r>
      <w:r w:rsidR="007D440F">
        <w:rPr>
          <w:rFonts w:eastAsia="Times New Roman" w:cs="Times New Roman"/>
          <w:szCs w:val="24"/>
          <w:lang w:eastAsia="lt-LT"/>
        </w:rPr>
        <w:t xml:space="preserve"> </w:t>
      </w:r>
      <w:r w:rsidRPr="006C6ACD">
        <w:rPr>
          <w:rFonts w:eastAsia="Times New Roman" w:cs="Times New Roman"/>
          <w:szCs w:val="24"/>
          <w:lang w:eastAsia="lt-LT"/>
        </w:rPr>
        <w:t>tvarkomi tiksliai, sąžiningai ir teisėtais tikslais, nurodytais šių taisyklių 6 punkte, vadovaujantis tokiais duomenų tvarkymo kriterijais:</w:t>
      </w:r>
    </w:p>
    <w:p w14:paraId="038FC473" w14:textId="774124E4"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7.1.1.</w:t>
      </w:r>
      <w:r w:rsidR="00F90CD4">
        <w:rPr>
          <w:rFonts w:eastAsia="Times New Roman" w:cs="Times New Roman"/>
          <w:szCs w:val="24"/>
          <w:lang w:eastAsia="lt-LT"/>
        </w:rPr>
        <w:t xml:space="preserve"> </w:t>
      </w:r>
      <w:r w:rsidRPr="006C6ACD">
        <w:rPr>
          <w:rFonts w:eastAsia="Times New Roman" w:cs="Times New Roman"/>
          <w:szCs w:val="24"/>
          <w:lang w:eastAsia="lt-LT"/>
        </w:rPr>
        <w:t>jeigu duomenų subjektas duoda sutikimą;</w:t>
      </w:r>
    </w:p>
    <w:p w14:paraId="3D701F0F" w14:textId="1931361E"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7.1.2.</w:t>
      </w:r>
      <w:r w:rsidR="00F90CD4">
        <w:rPr>
          <w:rFonts w:eastAsia="Times New Roman" w:cs="Times New Roman"/>
          <w:szCs w:val="24"/>
          <w:lang w:eastAsia="lt-LT"/>
        </w:rPr>
        <w:t xml:space="preserve"> </w:t>
      </w:r>
      <w:r w:rsidRPr="006C6ACD">
        <w:rPr>
          <w:rFonts w:eastAsia="Times New Roman" w:cs="Times New Roman"/>
          <w:szCs w:val="24"/>
          <w:lang w:eastAsia="lt-LT"/>
        </w:rPr>
        <w:t>pagal įstatymus Sporto centras yra įpareigotas tvarkyti asmens duomenis;</w:t>
      </w:r>
    </w:p>
    <w:p w14:paraId="11644D88" w14:textId="0FF5D6F9"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7.1.3.</w:t>
      </w:r>
      <w:r w:rsidR="00F90CD4">
        <w:rPr>
          <w:rFonts w:eastAsia="Times New Roman" w:cs="Times New Roman"/>
          <w:szCs w:val="24"/>
          <w:lang w:eastAsia="lt-LT"/>
        </w:rPr>
        <w:t xml:space="preserve"> </w:t>
      </w:r>
      <w:r w:rsidRPr="006C6ACD">
        <w:rPr>
          <w:rFonts w:eastAsia="Times New Roman" w:cs="Times New Roman"/>
          <w:szCs w:val="24"/>
          <w:lang w:eastAsia="lt-LT"/>
        </w:rPr>
        <w:t>siekiama apsaugoti duomenų subjekto esminius interesus.</w:t>
      </w:r>
    </w:p>
    <w:p w14:paraId="4FFF0E08" w14:textId="6544B92A"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7.2.</w:t>
      </w:r>
      <w:r w:rsidR="00F90CD4">
        <w:rPr>
          <w:rFonts w:eastAsia="Times New Roman" w:cs="Times New Roman"/>
          <w:szCs w:val="24"/>
          <w:lang w:eastAsia="lt-LT"/>
        </w:rPr>
        <w:t xml:space="preserve"> </w:t>
      </w:r>
      <w:r w:rsidRPr="006C6ACD">
        <w:rPr>
          <w:rFonts w:eastAsia="Times New Roman" w:cs="Times New Roman"/>
          <w:szCs w:val="24"/>
          <w:lang w:eastAsia="lt-LT"/>
        </w:rPr>
        <w:t>Asmens duomenys turi būti tapatūs, tinkami ir tik tokios apimties, kuri būtina jiems rinkti ir toliau tvarkyti:</w:t>
      </w:r>
    </w:p>
    <w:p w14:paraId="06CA2885" w14:textId="18806EA1"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7.2.1.</w:t>
      </w:r>
      <w:r w:rsidR="00F90CD4">
        <w:rPr>
          <w:rFonts w:eastAsia="Times New Roman" w:cs="Times New Roman"/>
          <w:szCs w:val="24"/>
          <w:lang w:eastAsia="lt-LT"/>
        </w:rPr>
        <w:t xml:space="preserve"> </w:t>
      </w:r>
      <w:r w:rsidRPr="006C6ACD">
        <w:rPr>
          <w:rFonts w:eastAsia="Times New Roman" w:cs="Times New Roman"/>
          <w:szCs w:val="24"/>
          <w:lang w:eastAsia="lt-LT"/>
        </w:rPr>
        <w:t>Ugdymo sutarčių apskaitos tikslu yra tvarkoma: ugdytinių,</w:t>
      </w:r>
      <w:r w:rsidR="007D440F">
        <w:rPr>
          <w:rFonts w:eastAsia="Times New Roman" w:cs="Times New Roman"/>
          <w:szCs w:val="24"/>
          <w:lang w:eastAsia="lt-LT"/>
        </w:rPr>
        <w:t xml:space="preserve"> </w:t>
      </w:r>
      <w:r w:rsidRPr="006C6ACD">
        <w:rPr>
          <w:rFonts w:eastAsia="Times New Roman" w:cs="Times New Roman"/>
          <w:szCs w:val="24"/>
          <w:lang w:eastAsia="lt-LT"/>
        </w:rPr>
        <w:t>jų tėvų (ar globėjų) vardai, pavardės, gyvenamoji vieta ir telefonų numeriai.</w:t>
      </w:r>
    </w:p>
    <w:p w14:paraId="1481211A" w14:textId="0FE77AC1"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7.2.2.</w:t>
      </w:r>
      <w:r w:rsidR="00F90CD4">
        <w:rPr>
          <w:rFonts w:eastAsia="Times New Roman" w:cs="Times New Roman"/>
          <w:szCs w:val="24"/>
          <w:lang w:eastAsia="lt-LT"/>
        </w:rPr>
        <w:t xml:space="preserve"> </w:t>
      </w:r>
      <w:r w:rsidRPr="006C6ACD">
        <w:rPr>
          <w:rFonts w:eastAsia="Times New Roman" w:cs="Times New Roman"/>
          <w:szCs w:val="24"/>
          <w:lang w:eastAsia="lt-LT"/>
        </w:rPr>
        <w:t xml:space="preserve">Žurnalų pildymo tikslu </w:t>
      </w:r>
      <w:r w:rsidR="00F90CD4">
        <w:rPr>
          <w:rFonts w:eastAsia="Times New Roman" w:cs="Times New Roman"/>
          <w:szCs w:val="24"/>
          <w:lang w:eastAsia="lt-LT"/>
        </w:rPr>
        <w:t xml:space="preserve">– </w:t>
      </w:r>
      <w:r w:rsidRPr="006C6ACD">
        <w:rPr>
          <w:rFonts w:eastAsia="Times New Roman" w:cs="Times New Roman"/>
          <w:szCs w:val="24"/>
          <w:lang w:eastAsia="lt-LT"/>
        </w:rPr>
        <w:t>ugdytinio vardas, pavardė, grupė, mokslo metai.</w:t>
      </w:r>
    </w:p>
    <w:p w14:paraId="38DFB16C" w14:textId="05246F37"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7.2.3.</w:t>
      </w:r>
      <w:r w:rsidR="00F90CD4">
        <w:rPr>
          <w:rFonts w:eastAsia="Times New Roman" w:cs="Times New Roman"/>
          <w:szCs w:val="24"/>
          <w:lang w:eastAsia="lt-LT"/>
        </w:rPr>
        <w:t xml:space="preserve"> </w:t>
      </w:r>
      <w:r w:rsidRPr="006C6ACD">
        <w:rPr>
          <w:rFonts w:eastAsia="Times New Roman" w:cs="Times New Roman"/>
          <w:szCs w:val="24"/>
          <w:lang w:eastAsia="lt-LT"/>
        </w:rPr>
        <w:t>Pažymėjimų išdavimo tikslu –</w:t>
      </w:r>
      <w:r w:rsidR="00F90CD4">
        <w:rPr>
          <w:rFonts w:eastAsia="Times New Roman" w:cs="Times New Roman"/>
          <w:szCs w:val="24"/>
          <w:lang w:eastAsia="lt-LT"/>
        </w:rPr>
        <w:t xml:space="preserve"> </w:t>
      </w:r>
      <w:r w:rsidRPr="006C6ACD">
        <w:rPr>
          <w:rFonts w:eastAsia="Times New Roman" w:cs="Times New Roman"/>
          <w:szCs w:val="24"/>
          <w:lang w:eastAsia="lt-LT"/>
        </w:rPr>
        <w:t>ugdytinio vardas, pavardė, pažymėjimo serija, numeris, išdavimo data, registracijos numeris.</w:t>
      </w:r>
    </w:p>
    <w:p w14:paraId="78A640F1" w14:textId="3E5D0525"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7.2.4.</w:t>
      </w:r>
      <w:r w:rsidR="00F90CD4">
        <w:rPr>
          <w:rFonts w:eastAsia="Times New Roman" w:cs="Times New Roman"/>
          <w:szCs w:val="24"/>
          <w:lang w:eastAsia="lt-LT"/>
        </w:rPr>
        <w:t xml:space="preserve"> </w:t>
      </w:r>
      <w:r w:rsidRPr="006C6ACD">
        <w:rPr>
          <w:rFonts w:eastAsia="Times New Roman" w:cs="Times New Roman"/>
          <w:szCs w:val="24"/>
          <w:lang w:eastAsia="lt-LT"/>
        </w:rPr>
        <w:t>Mokinių registro tvarkymo tikslu –vardas, pavardė, asmens kodas, grupė, sporto šaka.</w:t>
      </w:r>
    </w:p>
    <w:p w14:paraId="1D164D0C" w14:textId="119B3DC7"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7.2.5.</w:t>
      </w:r>
      <w:r w:rsidR="00F90CD4">
        <w:rPr>
          <w:rFonts w:eastAsia="Times New Roman" w:cs="Times New Roman"/>
          <w:szCs w:val="24"/>
          <w:lang w:eastAsia="lt-LT"/>
        </w:rPr>
        <w:t xml:space="preserve"> </w:t>
      </w:r>
      <w:r w:rsidRPr="006C6ACD">
        <w:rPr>
          <w:rFonts w:eastAsia="Times New Roman" w:cs="Times New Roman"/>
          <w:szCs w:val="24"/>
          <w:lang w:eastAsia="lt-LT"/>
        </w:rPr>
        <w:t>Sporto centras gali tvarkyti ugdytinių asmens duomenis ir kitais apibrėžtais ir teisėtais tikslais.</w:t>
      </w:r>
    </w:p>
    <w:p w14:paraId="7B96839F" w14:textId="3AFEB079"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7.2.6.</w:t>
      </w:r>
      <w:r w:rsidR="00F90CD4">
        <w:rPr>
          <w:rFonts w:eastAsia="Times New Roman" w:cs="Times New Roman"/>
          <w:szCs w:val="24"/>
          <w:lang w:eastAsia="lt-LT"/>
        </w:rPr>
        <w:t xml:space="preserve"> </w:t>
      </w:r>
      <w:r w:rsidRPr="006C6ACD">
        <w:rPr>
          <w:rFonts w:eastAsia="Times New Roman" w:cs="Times New Roman"/>
          <w:szCs w:val="24"/>
          <w:lang w:eastAsia="lt-LT"/>
        </w:rPr>
        <w:t>Pasiekimų viešinimo tikslu –vardas, pavardė, nuotrauka/vaizdo įrašas (priedas Nr. 1 –sutikimo forma)</w:t>
      </w:r>
      <w:r w:rsidR="00F90CD4">
        <w:rPr>
          <w:rFonts w:eastAsia="Times New Roman" w:cs="Times New Roman"/>
          <w:szCs w:val="24"/>
          <w:lang w:eastAsia="lt-LT"/>
        </w:rPr>
        <w:t>.</w:t>
      </w:r>
    </w:p>
    <w:p w14:paraId="584468CA" w14:textId="75B063F1"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7.3. Asmens duomenys turi būti saugomi ne ilgiau, nei to reikalauja duomenų tvarkymo tikslai.</w:t>
      </w:r>
    </w:p>
    <w:p w14:paraId="5374FB4D" w14:textId="77777777" w:rsidR="007D440F" w:rsidRDefault="007D440F" w:rsidP="006C6ACD">
      <w:pPr>
        <w:spacing w:after="0" w:line="240" w:lineRule="auto"/>
        <w:rPr>
          <w:rFonts w:eastAsia="Times New Roman" w:cs="Times New Roman"/>
          <w:szCs w:val="24"/>
          <w:lang w:eastAsia="lt-LT"/>
        </w:rPr>
      </w:pPr>
    </w:p>
    <w:p w14:paraId="49D9A4B8" w14:textId="77777777" w:rsidR="007D440F" w:rsidRPr="007D440F" w:rsidRDefault="006C6ACD" w:rsidP="0043514E">
      <w:pPr>
        <w:pStyle w:val="Sraopastraipa"/>
        <w:numPr>
          <w:ilvl w:val="0"/>
          <w:numId w:val="1"/>
        </w:numPr>
        <w:spacing w:after="0" w:line="240" w:lineRule="auto"/>
        <w:ind w:left="0" w:firstLine="0"/>
        <w:jc w:val="center"/>
        <w:rPr>
          <w:rFonts w:eastAsia="Times New Roman" w:cs="Times New Roman"/>
          <w:b/>
          <w:szCs w:val="24"/>
          <w:lang w:eastAsia="lt-LT"/>
        </w:rPr>
      </w:pPr>
      <w:r w:rsidRPr="007D440F">
        <w:rPr>
          <w:rFonts w:eastAsia="Times New Roman" w:cs="Times New Roman"/>
          <w:b/>
          <w:szCs w:val="24"/>
          <w:lang w:eastAsia="lt-LT"/>
        </w:rPr>
        <w:t>ASMENS DUOMENŲ TVARKYMAS</w:t>
      </w:r>
    </w:p>
    <w:p w14:paraId="3D910853" w14:textId="77777777" w:rsidR="007D440F" w:rsidRPr="007D440F" w:rsidRDefault="007D440F" w:rsidP="007D440F">
      <w:pPr>
        <w:pStyle w:val="Sraopastraipa"/>
        <w:spacing w:after="0" w:line="240" w:lineRule="auto"/>
        <w:ind w:left="1080"/>
        <w:rPr>
          <w:rFonts w:eastAsia="Times New Roman" w:cs="Times New Roman"/>
          <w:b/>
          <w:szCs w:val="24"/>
          <w:lang w:eastAsia="lt-LT"/>
        </w:rPr>
      </w:pPr>
    </w:p>
    <w:p w14:paraId="7FF93E0D" w14:textId="401F6C49"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8.</w:t>
      </w:r>
      <w:r w:rsidR="00F90CD4">
        <w:rPr>
          <w:rFonts w:eastAsia="Times New Roman" w:cs="Times New Roman"/>
          <w:szCs w:val="24"/>
          <w:lang w:eastAsia="lt-LT"/>
        </w:rPr>
        <w:t xml:space="preserve"> </w:t>
      </w:r>
      <w:r w:rsidRPr="006C6ACD">
        <w:rPr>
          <w:rFonts w:eastAsia="Times New Roman" w:cs="Times New Roman"/>
          <w:szCs w:val="24"/>
          <w:lang w:eastAsia="lt-LT"/>
        </w:rPr>
        <w:t>Asmens duomenys tvarkomi neautomatiniu būdu ir automatiniu būdu naudojant mokykloje įrengtas asmens duomenų tvarkymo priemones.</w:t>
      </w:r>
    </w:p>
    <w:p w14:paraId="17CE7A20" w14:textId="1089F820"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9.</w:t>
      </w:r>
      <w:r w:rsidR="00F90CD4">
        <w:rPr>
          <w:rFonts w:eastAsia="Times New Roman" w:cs="Times New Roman"/>
          <w:szCs w:val="24"/>
          <w:lang w:eastAsia="lt-LT"/>
        </w:rPr>
        <w:t xml:space="preserve"> </w:t>
      </w:r>
      <w:r w:rsidRPr="006C6ACD">
        <w:rPr>
          <w:rFonts w:eastAsia="Times New Roman" w:cs="Times New Roman"/>
          <w:szCs w:val="24"/>
          <w:lang w:eastAsia="lt-LT"/>
        </w:rPr>
        <w:t>Duomenų subjektų asmens duomenis gali tvarkyti tik Sporto centro direktoriaus įgalioti</w:t>
      </w:r>
      <w:r w:rsidR="007D440F">
        <w:rPr>
          <w:rFonts w:eastAsia="Times New Roman" w:cs="Times New Roman"/>
          <w:szCs w:val="24"/>
          <w:lang w:eastAsia="lt-LT"/>
        </w:rPr>
        <w:t xml:space="preserve"> </w:t>
      </w:r>
      <w:r w:rsidRPr="006C6ACD">
        <w:rPr>
          <w:rFonts w:eastAsia="Times New Roman" w:cs="Times New Roman"/>
          <w:szCs w:val="24"/>
          <w:lang w:eastAsia="lt-LT"/>
        </w:rPr>
        <w:t>asmenys.</w:t>
      </w:r>
    </w:p>
    <w:p w14:paraId="672FEBC6" w14:textId="1800A1AB"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10.</w:t>
      </w:r>
      <w:r w:rsidR="00F90CD4">
        <w:rPr>
          <w:rFonts w:eastAsia="Times New Roman" w:cs="Times New Roman"/>
          <w:szCs w:val="24"/>
          <w:lang w:eastAsia="lt-LT"/>
        </w:rPr>
        <w:t xml:space="preserve"> </w:t>
      </w:r>
      <w:r w:rsidRPr="006C6ACD">
        <w:rPr>
          <w:rFonts w:eastAsia="Times New Roman" w:cs="Times New Roman"/>
          <w:szCs w:val="24"/>
          <w:lang w:eastAsia="lt-LT"/>
        </w:rPr>
        <w:t>Kiekvienas Darbuotojas, tvarkantis Asmens duomenis, privalo:</w:t>
      </w:r>
    </w:p>
    <w:p w14:paraId="3474F614" w14:textId="18E6EA4B"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10.1.</w:t>
      </w:r>
      <w:r w:rsidR="00F90CD4">
        <w:rPr>
          <w:rFonts w:eastAsia="Times New Roman" w:cs="Times New Roman"/>
          <w:szCs w:val="24"/>
          <w:lang w:eastAsia="lt-LT"/>
        </w:rPr>
        <w:t xml:space="preserve"> </w:t>
      </w:r>
      <w:r w:rsidRPr="006C6ACD">
        <w:rPr>
          <w:rFonts w:eastAsia="Times New Roman" w:cs="Times New Roman"/>
          <w:szCs w:val="24"/>
          <w:lang w:eastAsia="lt-LT"/>
        </w:rPr>
        <w:t>pasirašyti konfidencialumo pasižadėjimą/sutartį</w:t>
      </w:r>
      <w:r w:rsidR="00F90CD4">
        <w:rPr>
          <w:rFonts w:eastAsia="Times New Roman" w:cs="Times New Roman"/>
          <w:szCs w:val="24"/>
          <w:lang w:eastAsia="lt-LT"/>
        </w:rPr>
        <w:t>;</w:t>
      </w:r>
    </w:p>
    <w:p w14:paraId="06112D5E" w14:textId="22D76359"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10.2.</w:t>
      </w:r>
      <w:r w:rsidR="00F90CD4">
        <w:rPr>
          <w:rFonts w:eastAsia="Times New Roman" w:cs="Times New Roman"/>
          <w:szCs w:val="24"/>
          <w:lang w:eastAsia="lt-LT"/>
        </w:rPr>
        <w:t xml:space="preserve"> </w:t>
      </w:r>
      <w:r w:rsidRPr="006C6ACD">
        <w:rPr>
          <w:rFonts w:eastAsia="Times New Roman" w:cs="Times New Roman"/>
          <w:szCs w:val="24"/>
          <w:lang w:eastAsia="lt-LT"/>
        </w:rPr>
        <w:t>tvarkyti Asmens duomenis griežtai vadovaudamasis Lietuvos Respublikos įstatymais, kitais teisės aktais, instrukcijomis ir šiomis Taisyklėmis</w:t>
      </w:r>
      <w:r w:rsidR="00F90CD4">
        <w:rPr>
          <w:rFonts w:eastAsia="Times New Roman" w:cs="Times New Roman"/>
          <w:szCs w:val="24"/>
          <w:lang w:eastAsia="lt-LT"/>
        </w:rPr>
        <w:t>;</w:t>
      </w:r>
    </w:p>
    <w:p w14:paraId="5C06294B" w14:textId="120A5EBF"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10.3.</w:t>
      </w:r>
      <w:r w:rsidR="00F90CD4">
        <w:rPr>
          <w:rFonts w:eastAsia="Times New Roman" w:cs="Times New Roman"/>
          <w:szCs w:val="24"/>
          <w:lang w:eastAsia="lt-LT"/>
        </w:rPr>
        <w:t xml:space="preserve"> </w:t>
      </w:r>
      <w:r w:rsidRPr="006C6ACD">
        <w:rPr>
          <w:rFonts w:eastAsia="Times New Roman" w:cs="Times New Roman"/>
          <w:szCs w:val="24"/>
          <w:lang w:eastAsia="lt-LT"/>
        </w:rPr>
        <w:t>saugoti Asmens duomenų paslaptį, laikytis konfidencialumo principo ir laikyti paslaptyje bet kokią su Asmens duomenimis susijusią informaciją, su kuria jis susipažino vykdydamas savo pareigas, nebent tokia informacija būtų vieša pagal galiojančių įstatymų ar kitų teisės aktų nuostatas. Konfidencialumo principo Darbuotojas turi laikytis ir pasibaigus darbo santykiams</w:t>
      </w:r>
      <w:r w:rsidR="00F90CD4">
        <w:rPr>
          <w:rFonts w:eastAsia="Times New Roman" w:cs="Times New Roman"/>
          <w:szCs w:val="24"/>
          <w:lang w:eastAsia="lt-LT"/>
        </w:rPr>
        <w:t>;</w:t>
      </w:r>
    </w:p>
    <w:p w14:paraId="736AFA49" w14:textId="7C777FB1" w:rsidR="006C6ACD" w:rsidRPr="006C6ACD"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10.4.</w:t>
      </w:r>
      <w:r w:rsidR="00F90CD4">
        <w:rPr>
          <w:rFonts w:eastAsia="Times New Roman" w:cs="Times New Roman"/>
          <w:szCs w:val="24"/>
          <w:lang w:eastAsia="lt-LT"/>
        </w:rPr>
        <w:t xml:space="preserve"> </w:t>
      </w:r>
      <w:r w:rsidRPr="006C6ACD">
        <w:rPr>
          <w:rFonts w:eastAsia="Times New Roman" w:cs="Times New Roman"/>
          <w:szCs w:val="24"/>
          <w:lang w:eastAsia="lt-LT"/>
        </w:rPr>
        <w:t>neatskleisti, neperduoti ir nesudaryti sąlygų bet kokiomis priemonėmis susipažinti su Asmens duomenimis nė vienam asmeniui, kuris nėra įgaliotas tvarkyti Asmens duomenų;</w:t>
      </w:r>
    </w:p>
    <w:p w14:paraId="6A10ACC4" w14:textId="1E2F3CFA"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lastRenderedPageBreak/>
        <w:t>10.5.</w:t>
      </w:r>
      <w:r w:rsidR="00F90CD4">
        <w:rPr>
          <w:rFonts w:eastAsia="Times New Roman" w:cs="Times New Roman"/>
          <w:szCs w:val="24"/>
          <w:lang w:eastAsia="lt-LT"/>
        </w:rPr>
        <w:t xml:space="preserve"> </w:t>
      </w:r>
      <w:r w:rsidRPr="006C6ACD">
        <w:rPr>
          <w:rFonts w:eastAsia="Times New Roman" w:cs="Times New Roman"/>
          <w:szCs w:val="24"/>
          <w:lang w:eastAsia="lt-LT"/>
        </w:rPr>
        <w:t>siekdamas užkirsti kelią atsitiktiniam ar neteisėtam Asmens duomenų sunaikinimui, pakeitimui, atskleidimui, taip pat bet kokiam kitam neteisėtam tvarkymui, turi saugoti dokumentus bei duomenų rinkmenas tinkamai ir saugiai bei vengti nereikalingų kopijų darymo</w:t>
      </w:r>
      <w:r w:rsidR="00F90CD4">
        <w:rPr>
          <w:rFonts w:eastAsia="Times New Roman" w:cs="Times New Roman"/>
          <w:szCs w:val="24"/>
          <w:lang w:eastAsia="lt-LT"/>
        </w:rPr>
        <w:t>;</w:t>
      </w:r>
    </w:p>
    <w:p w14:paraId="1CC0CAEC" w14:textId="1102EFA6"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10.6.</w:t>
      </w:r>
      <w:r w:rsidR="00F90CD4">
        <w:rPr>
          <w:rFonts w:eastAsia="Times New Roman" w:cs="Times New Roman"/>
          <w:szCs w:val="24"/>
          <w:lang w:eastAsia="lt-LT"/>
        </w:rPr>
        <w:t xml:space="preserve"> </w:t>
      </w:r>
      <w:r w:rsidRPr="006C6ACD">
        <w:rPr>
          <w:rFonts w:eastAsia="Times New Roman" w:cs="Times New Roman"/>
          <w:szCs w:val="24"/>
          <w:lang w:eastAsia="lt-LT"/>
        </w:rPr>
        <w:t>dokumentų kopijos, kuriose nurodomi asmens duomenys, turi būti sunaikintos taip, kad šių dokumentų nebūtų galima atkurti ir atpažinti jų turinio</w:t>
      </w:r>
      <w:r w:rsidR="00F90CD4">
        <w:rPr>
          <w:rFonts w:eastAsia="Times New Roman" w:cs="Times New Roman"/>
          <w:szCs w:val="24"/>
          <w:lang w:eastAsia="lt-LT"/>
        </w:rPr>
        <w:t>;</w:t>
      </w:r>
    </w:p>
    <w:p w14:paraId="2B3592E8" w14:textId="0DBE5F16"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10.7.</w:t>
      </w:r>
      <w:r w:rsidR="00F90CD4">
        <w:rPr>
          <w:rFonts w:eastAsia="Times New Roman" w:cs="Times New Roman"/>
          <w:szCs w:val="24"/>
          <w:lang w:eastAsia="lt-LT"/>
        </w:rPr>
        <w:t xml:space="preserve"> </w:t>
      </w:r>
      <w:r w:rsidRPr="006C6ACD">
        <w:rPr>
          <w:rFonts w:eastAsia="Times New Roman" w:cs="Times New Roman"/>
          <w:szCs w:val="24"/>
          <w:lang w:eastAsia="lt-LT"/>
        </w:rPr>
        <w:t>nedelsiant pranešti Sporto centro direktoriui ar jo paskirtam atsakingam asmeniui apie bet kokią įtartiną situaciją, kuri gali kelti grėsmę Asmens duomenų saugumui ir imtis priemonių tokiai situacijai išvengti</w:t>
      </w:r>
      <w:r w:rsidR="00F90CD4">
        <w:rPr>
          <w:rFonts w:eastAsia="Times New Roman" w:cs="Times New Roman"/>
          <w:szCs w:val="24"/>
          <w:lang w:eastAsia="lt-LT"/>
        </w:rPr>
        <w:t>.</w:t>
      </w:r>
    </w:p>
    <w:p w14:paraId="41519996" w14:textId="7B2A4803"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11.</w:t>
      </w:r>
      <w:r w:rsidR="00F90CD4">
        <w:rPr>
          <w:rFonts w:eastAsia="Times New Roman" w:cs="Times New Roman"/>
          <w:szCs w:val="24"/>
          <w:lang w:eastAsia="lt-LT"/>
        </w:rPr>
        <w:t xml:space="preserve"> </w:t>
      </w:r>
      <w:r w:rsidRPr="006C6ACD">
        <w:rPr>
          <w:rFonts w:eastAsia="Times New Roman" w:cs="Times New Roman"/>
          <w:szCs w:val="24"/>
          <w:lang w:eastAsia="lt-LT"/>
        </w:rPr>
        <w:t>Darbuotojai, kurie automatiniu būdu tvarko Asmens duomenis arba iš kurių kompiuterių galima patekti į vietinio tinklo sritis, kuriose yra saugomi Asmens duomenys, privalo naudoti slaptažodžius. Darbuotojas, dirbantis konkrečiu kompiuteriu, gali žinoti tik savo slaptažodį.</w:t>
      </w:r>
    </w:p>
    <w:p w14:paraId="727DD805" w14:textId="5B5279B3"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12.</w:t>
      </w:r>
      <w:r w:rsidR="00F90CD4">
        <w:rPr>
          <w:rFonts w:eastAsia="Times New Roman" w:cs="Times New Roman"/>
          <w:szCs w:val="24"/>
          <w:lang w:eastAsia="lt-LT"/>
        </w:rPr>
        <w:t xml:space="preserve"> </w:t>
      </w:r>
      <w:r w:rsidRPr="006C6ACD">
        <w:rPr>
          <w:rFonts w:eastAsia="Times New Roman" w:cs="Times New Roman"/>
          <w:szCs w:val="24"/>
          <w:lang w:eastAsia="lt-LT"/>
        </w:rPr>
        <w:t>Darbuotojas netenka teisės tvarkyti Asmens duomenis, kai pasibaigia darbuotojo darbo ar panašaus pobūdžio sutartis, arba kai Sporto centro direktorius atšaukia Darbuotojo paskyrimą tvarkyti Asmens duomenis.</w:t>
      </w:r>
    </w:p>
    <w:p w14:paraId="60D5316C" w14:textId="0613B667" w:rsidR="007D440F" w:rsidRDefault="006C6ACD" w:rsidP="00F90CD4">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13.</w:t>
      </w:r>
      <w:r w:rsidR="00F90CD4">
        <w:rPr>
          <w:rFonts w:eastAsia="Times New Roman" w:cs="Times New Roman"/>
          <w:szCs w:val="24"/>
          <w:lang w:eastAsia="lt-LT"/>
        </w:rPr>
        <w:t xml:space="preserve"> </w:t>
      </w:r>
      <w:r w:rsidRPr="006C6ACD">
        <w:rPr>
          <w:rFonts w:eastAsia="Times New Roman" w:cs="Times New Roman"/>
          <w:szCs w:val="24"/>
          <w:lang w:eastAsia="lt-LT"/>
        </w:rPr>
        <w:t>Duomenų subjektų dokumentai bei jų kopijos, finansavimo, buhalterinės apskaitos ir atskaitomybės, archyvinės ar kitos bylos, kuriose yra asmens duomenų, saugomos spintose arba kitose ne viešose vietose.</w:t>
      </w:r>
    </w:p>
    <w:p w14:paraId="6DD5F4F1" w14:textId="77777777" w:rsidR="007D440F" w:rsidRDefault="007D440F" w:rsidP="006C6ACD">
      <w:pPr>
        <w:spacing w:after="0" w:line="240" w:lineRule="auto"/>
        <w:rPr>
          <w:rFonts w:eastAsia="Times New Roman" w:cs="Times New Roman"/>
          <w:szCs w:val="24"/>
          <w:lang w:eastAsia="lt-LT"/>
        </w:rPr>
      </w:pPr>
    </w:p>
    <w:p w14:paraId="4422B34B" w14:textId="04751A11" w:rsidR="007D440F" w:rsidRPr="0043514E" w:rsidRDefault="006C6ACD" w:rsidP="0043514E">
      <w:pPr>
        <w:pStyle w:val="Sraopastraipa"/>
        <w:numPr>
          <w:ilvl w:val="0"/>
          <w:numId w:val="1"/>
        </w:numPr>
        <w:spacing w:after="0" w:line="240" w:lineRule="auto"/>
        <w:ind w:left="0" w:firstLine="0"/>
        <w:jc w:val="center"/>
        <w:rPr>
          <w:rFonts w:eastAsia="Times New Roman" w:cs="Times New Roman"/>
          <w:b/>
          <w:szCs w:val="24"/>
          <w:lang w:eastAsia="lt-LT"/>
        </w:rPr>
      </w:pPr>
      <w:r w:rsidRPr="0043514E">
        <w:rPr>
          <w:rFonts w:eastAsia="Times New Roman" w:cs="Times New Roman"/>
          <w:b/>
          <w:szCs w:val="24"/>
          <w:lang w:eastAsia="lt-LT"/>
        </w:rPr>
        <w:t>DUOMENŲ SUBJEKTŲ TEISĖS</w:t>
      </w:r>
    </w:p>
    <w:p w14:paraId="024513E6" w14:textId="77777777" w:rsidR="007D440F" w:rsidRPr="007D440F" w:rsidRDefault="007D440F" w:rsidP="007D440F">
      <w:pPr>
        <w:spacing w:after="0" w:line="240" w:lineRule="auto"/>
        <w:jc w:val="center"/>
        <w:rPr>
          <w:rFonts w:eastAsia="Times New Roman" w:cs="Times New Roman"/>
          <w:b/>
          <w:szCs w:val="24"/>
          <w:lang w:eastAsia="lt-LT"/>
        </w:rPr>
      </w:pPr>
    </w:p>
    <w:p w14:paraId="2F191541" w14:textId="4D7A0D7E"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14.</w:t>
      </w:r>
      <w:r w:rsidR="00530CE0">
        <w:rPr>
          <w:rFonts w:eastAsia="Times New Roman" w:cs="Times New Roman"/>
          <w:szCs w:val="24"/>
          <w:lang w:eastAsia="lt-LT"/>
        </w:rPr>
        <w:t xml:space="preserve"> </w:t>
      </w:r>
      <w:r w:rsidRPr="006C6ACD">
        <w:rPr>
          <w:rFonts w:eastAsia="Times New Roman" w:cs="Times New Roman"/>
          <w:szCs w:val="24"/>
          <w:lang w:eastAsia="lt-LT"/>
        </w:rPr>
        <w:t>Direktoriaus įsakymu paskirtas Sporto centro darbuotojas turi užtikrinti, kad duomenų subjekto teisės būtų tinkamai įgyvendintos ir visa reikalinga informacija duomenų subjektui būtų pateikiama aiškiai, suprantamai bei priimtina forma.</w:t>
      </w:r>
    </w:p>
    <w:p w14:paraId="70512904" w14:textId="4CF94ADE"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w:t>
      </w:r>
      <w:r w:rsidR="00530CE0">
        <w:rPr>
          <w:rFonts w:eastAsia="Times New Roman" w:cs="Times New Roman"/>
          <w:szCs w:val="24"/>
          <w:lang w:eastAsia="lt-LT"/>
        </w:rPr>
        <w:t xml:space="preserve"> </w:t>
      </w:r>
      <w:r w:rsidRPr="006C6ACD">
        <w:rPr>
          <w:rFonts w:eastAsia="Times New Roman" w:cs="Times New Roman"/>
          <w:szCs w:val="24"/>
          <w:lang w:eastAsia="lt-LT"/>
        </w:rPr>
        <w:t>Duomenų subjekto –</w:t>
      </w:r>
      <w:r w:rsidR="00530CE0">
        <w:rPr>
          <w:rFonts w:eastAsia="Times New Roman" w:cs="Times New Roman"/>
          <w:szCs w:val="24"/>
          <w:lang w:eastAsia="lt-LT"/>
        </w:rPr>
        <w:t xml:space="preserve"> </w:t>
      </w:r>
      <w:r w:rsidRPr="006C6ACD">
        <w:rPr>
          <w:rFonts w:eastAsia="Times New Roman" w:cs="Times New Roman"/>
          <w:szCs w:val="24"/>
          <w:lang w:eastAsia="lt-LT"/>
        </w:rPr>
        <w:t xml:space="preserve">ugdytinio, jo tėvų ir kitų teisėtų vaiko atstovų </w:t>
      </w:r>
      <w:r w:rsidR="00530CE0">
        <w:rPr>
          <w:rFonts w:eastAsia="Times New Roman" w:cs="Times New Roman"/>
          <w:szCs w:val="24"/>
          <w:lang w:eastAsia="lt-LT"/>
        </w:rPr>
        <w:t xml:space="preserve">– </w:t>
      </w:r>
      <w:r w:rsidRPr="006C6ACD">
        <w:rPr>
          <w:rFonts w:eastAsia="Times New Roman" w:cs="Times New Roman"/>
          <w:szCs w:val="24"/>
          <w:lang w:eastAsia="lt-LT"/>
        </w:rPr>
        <w:t>teisės ir jų įgyvendinimo būdai:</w:t>
      </w:r>
    </w:p>
    <w:p w14:paraId="749F7D74" w14:textId="12BA10AD"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15.1.</w:t>
      </w:r>
      <w:r w:rsidR="00530CE0">
        <w:rPr>
          <w:rFonts w:eastAsia="Times New Roman" w:cs="Times New Roman"/>
          <w:szCs w:val="24"/>
          <w:lang w:eastAsia="lt-LT"/>
        </w:rPr>
        <w:t xml:space="preserve"> </w:t>
      </w:r>
      <w:r w:rsidRPr="006C6ACD">
        <w:rPr>
          <w:rFonts w:eastAsia="Times New Roman" w:cs="Times New Roman"/>
          <w:szCs w:val="24"/>
          <w:lang w:eastAsia="lt-LT"/>
        </w:rPr>
        <w:t>Žinoti (būti informuotam) apie savo asmens duomenų tvarkymą:</w:t>
      </w:r>
    </w:p>
    <w:p w14:paraId="259CC6D9" w14:textId="071E7127"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15.1.1.</w:t>
      </w:r>
      <w:r w:rsidR="00530CE0">
        <w:rPr>
          <w:rFonts w:eastAsia="Times New Roman" w:cs="Times New Roman"/>
          <w:szCs w:val="24"/>
          <w:lang w:eastAsia="lt-LT"/>
        </w:rPr>
        <w:t xml:space="preserve"> </w:t>
      </w:r>
      <w:r w:rsidRPr="006C6ACD">
        <w:rPr>
          <w:rFonts w:eastAsia="Times New Roman" w:cs="Times New Roman"/>
          <w:szCs w:val="24"/>
          <w:lang w:eastAsia="lt-LT"/>
        </w:rPr>
        <w:t>Sporto centras, tiesiogiai iš ugdytinio ar jo tėvų (globėjų) rinkdama asmens duomenis, privalo suteikti tokią informaciją: savo rekvizitus; kokiais tikslais tvarkomi ugdytinio asmens duomenys; kam ir kokiais tikslais jie teikiami; kokius savo asmens duomenis ugdytinis (jo tėvai ar globėjai) privalo pateikti ir kokios yra duomenų nepateikimo pasekmės.</w:t>
      </w:r>
    </w:p>
    <w:p w14:paraId="0A85487B" w14:textId="35E79067" w:rsidR="000D38D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15.1.2.</w:t>
      </w:r>
      <w:r w:rsidR="00530CE0">
        <w:rPr>
          <w:rFonts w:eastAsia="Times New Roman" w:cs="Times New Roman"/>
          <w:szCs w:val="24"/>
          <w:lang w:eastAsia="lt-LT"/>
        </w:rPr>
        <w:t xml:space="preserve"> </w:t>
      </w:r>
      <w:r w:rsidRPr="006C6ACD">
        <w:rPr>
          <w:rFonts w:eastAsia="Times New Roman" w:cs="Times New Roman"/>
          <w:szCs w:val="24"/>
          <w:lang w:eastAsia="lt-LT"/>
        </w:rPr>
        <w:t>Sporto centras privalo duomenų subjektui suteikti informaciją apie teisę susipažinti su jo asmens duomenimis, teisę reikalauti ištaisyti neteisingus, neišsamius, netikslius</w:t>
      </w:r>
      <w:r w:rsidR="001A0B83">
        <w:rPr>
          <w:rFonts w:eastAsia="Times New Roman" w:cs="Times New Roman"/>
          <w:szCs w:val="24"/>
          <w:lang w:eastAsia="lt-LT"/>
        </w:rPr>
        <w:t xml:space="preserve"> </w:t>
      </w:r>
      <w:r w:rsidRPr="006C6ACD">
        <w:rPr>
          <w:rFonts w:eastAsia="Times New Roman" w:cs="Times New Roman"/>
          <w:szCs w:val="24"/>
          <w:lang w:eastAsia="lt-LT"/>
        </w:rPr>
        <w:t>jo asmens duomenis bei teisę nesutikti, kad būtų tvarkomi tam tikri neprivalomi duomenų subjekto asmens duomenys. Tokia informacija turėtų būti suteikiama duomenų rinkimo metu.</w:t>
      </w:r>
    </w:p>
    <w:p w14:paraId="363A3B66" w14:textId="0F9B91D8"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15.2.</w:t>
      </w:r>
      <w:r w:rsidR="00530CE0">
        <w:rPr>
          <w:rFonts w:eastAsia="Times New Roman" w:cs="Times New Roman"/>
          <w:szCs w:val="24"/>
          <w:lang w:eastAsia="lt-LT"/>
        </w:rPr>
        <w:t xml:space="preserve"> </w:t>
      </w:r>
      <w:r w:rsidRPr="006C6ACD">
        <w:rPr>
          <w:rFonts w:eastAsia="Times New Roman" w:cs="Times New Roman"/>
          <w:szCs w:val="24"/>
          <w:lang w:eastAsia="lt-LT"/>
        </w:rPr>
        <w:t>Susipažinti su savo asmens duomenimis ir kaip jie yra tvarkomi:</w:t>
      </w:r>
    </w:p>
    <w:p w14:paraId="7305920A" w14:textId="5E36B773"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15.2.1.</w:t>
      </w:r>
      <w:r w:rsidR="00530CE0">
        <w:rPr>
          <w:rFonts w:eastAsia="Times New Roman" w:cs="Times New Roman"/>
          <w:szCs w:val="24"/>
          <w:lang w:eastAsia="lt-LT"/>
        </w:rPr>
        <w:t xml:space="preserve"> </w:t>
      </w:r>
      <w:r w:rsidRPr="006C6ACD">
        <w:rPr>
          <w:rFonts w:eastAsia="Times New Roman" w:cs="Times New Roman"/>
          <w:szCs w:val="24"/>
          <w:lang w:eastAsia="lt-LT"/>
        </w:rPr>
        <w:t>Jei ugdytiniui (jo tėvams ar globėjams) kyla klausimų dėl jo asmens duomenų tvarkymo, jis, pateikdamas asmens tapatybę patvirtinantį dokumentą, turi teisę kreiptis į Sporto centro administraciją ir gauti informaciją, iš kokių šaltinių ir kokie jo asmens duomenys surinkti, kokiu tikslu jie tvarkomi, kam teikiami.</w:t>
      </w:r>
    </w:p>
    <w:p w14:paraId="37C08F9B" w14:textId="7428A884"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15.2.2.</w:t>
      </w:r>
      <w:r w:rsidR="00530CE0">
        <w:rPr>
          <w:rFonts w:eastAsia="Times New Roman" w:cs="Times New Roman"/>
          <w:szCs w:val="24"/>
          <w:lang w:eastAsia="lt-LT"/>
        </w:rPr>
        <w:t xml:space="preserve"> </w:t>
      </w:r>
      <w:r w:rsidRPr="006C6ACD">
        <w:rPr>
          <w:rFonts w:eastAsia="Times New Roman" w:cs="Times New Roman"/>
          <w:szCs w:val="24"/>
          <w:lang w:eastAsia="lt-LT"/>
        </w:rPr>
        <w:t>Sporto centro paskirtas darbuotojas parengia atsakymą ir pateikia prašomus duomenis ne vėliau kaip per 30 kalendorinių dienų nuo kreipimosi dienos. Duomenų subjekto prašymu tokie duomenys turi būti pateikiami raštu.</w:t>
      </w:r>
    </w:p>
    <w:p w14:paraId="7151FE74" w14:textId="56D5C5D0"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15.2.3.</w:t>
      </w:r>
      <w:r w:rsidR="00530CE0">
        <w:rPr>
          <w:rFonts w:eastAsia="Times New Roman" w:cs="Times New Roman"/>
          <w:szCs w:val="24"/>
          <w:lang w:eastAsia="lt-LT"/>
        </w:rPr>
        <w:t xml:space="preserve"> </w:t>
      </w:r>
      <w:r w:rsidRPr="006C6ACD">
        <w:rPr>
          <w:rFonts w:eastAsia="Times New Roman" w:cs="Times New Roman"/>
          <w:szCs w:val="24"/>
          <w:lang w:eastAsia="lt-LT"/>
        </w:rPr>
        <w:t>Reikalauti ištaisyti, sunaikinti savo asmens duomenis arba sustabdyti savo asmens duomenų tvarkymo veiksmus, kai duomenys tvarkomi nesilaikant ADTAĮ nuostatų. Jei duomenų subjektas, susipažinęs su savo asmens duomenimis, nustato, kad jo asmens duomenys yra neteisingi, neišsamūs ar netikslūs, ir, pateikdamas asmens tapatybę patvirtinantį dokumentą, kreipiasi į Centrą, paskirtas darbuotojas nedelsiant privalo asmens duomenis patikrinti ir duomenų subjekto prašymu (rašytine, žodine ar kita forma) nedelsiant ištaisyti neteisingus, neišsamius, netikslius asmens duomenis ir (ar) sustabdyti tokių asmens duomenų tvarkymo veiksmus, išskyrus saugojimą.</w:t>
      </w:r>
    </w:p>
    <w:p w14:paraId="719B9D7A" w14:textId="6212B220" w:rsidR="006C6ACD" w:rsidRPr="006C6ACD"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15.3.</w:t>
      </w:r>
      <w:r w:rsidR="00530CE0">
        <w:rPr>
          <w:rFonts w:eastAsia="Times New Roman" w:cs="Times New Roman"/>
          <w:szCs w:val="24"/>
          <w:lang w:eastAsia="lt-LT"/>
        </w:rPr>
        <w:t xml:space="preserve"> </w:t>
      </w:r>
      <w:r w:rsidRPr="006C6ACD">
        <w:rPr>
          <w:rFonts w:eastAsia="Times New Roman" w:cs="Times New Roman"/>
          <w:szCs w:val="24"/>
          <w:lang w:eastAsia="lt-LT"/>
        </w:rPr>
        <w:t>Teisė nesutikti, kad būtų tvarkomi asmens duomenys:</w:t>
      </w:r>
    </w:p>
    <w:p w14:paraId="79F53C8A" w14:textId="02484F3E"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lastRenderedPageBreak/>
        <w:t>15.3.1.</w:t>
      </w:r>
      <w:r w:rsidR="00530CE0">
        <w:rPr>
          <w:rFonts w:eastAsia="Times New Roman" w:cs="Times New Roman"/>
          <w:szCs w:val="24"/>
          <w:lang w:eastAsia="lt-LT"/>
        </w:rPr>
        <w:t xml:space="preserve"> </w:t>
      </w:r>
      <w:r w:rsidRPr="006C6ACD">
        <w:rPr>
          <w:rFonts w:eastAsia="Times New Roman" w:cs="Times New Roman"/>
          <w:szCs w:val="24"/>
          <w:lang w:eastAsia="lt-LT"/>
        </w:rPr>
        <w:t>Ugdytinis (jo tėvai ar globėjai) turi teisę nesutikti (raštu, žodžiu ar kitokia forma), kad būtų tvarkomi tam tikri neprivalomi asmens duomenys. Toks nesutikimas gali būti pareikštas duomenų rinkimo metu neužpildant tam tikrų prašymo, sutarties ar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14:paraId="502077A3" w14:textId="2B14BA4B"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w:t>
      </w:r>
      <w:r w:rsidR="00530CE0">
        <w:rPr>
          <w:rFonts w:eastAsia="Times New Roman" w:cs="Times New Roman"/>
          <w:szCs w:val="24"/>
          <w:lang w:eastAsia="lt-LT"/>
        </w:rPr>
        <w:t xml:space="preserve"> </w:t>
      </w:r>
      <w:r w:rsidRPr="006C6ACD">
        <w:rPr>
          <w:rFonts w:eastAsia="Times New Roman" w:cs="Times New Roman"/>
          <w:szCs w:val="24"/>
          <w:lang w:eastAsia="lt-LT"/>
        </w:rPr>
        <w:t>Teisė būti pamirštam:</w:t>
      </w:r>
    </w:p>
    <w:p w14:paraId="089A8BA6" w14:textId="553B8EA3"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15.4.1.</w:t>
      </w:r>
      <w:r w:rsidR="00530CE0">
        <w:rPr>
          <w:rFonts w:eastAsia="Times New Roman" w:cs="Times New Roman"/>
          <w:szCs w:val="24"/>
          <w:lang w:eastAsia="lt-LT"/>
        </w:rPr>
        <w:t xml:space="preserve"> </w:t>
      </w:r>
      <w:r w:rsidRPr="006C6ACD">
        <w:rPr>
          <w:rFonts w:eastAsia="Times New Roman" w:cs="Times New Roman"/>
          <w:szCs w:val="24"/>
          <w:lang w:eastAsia="lt-LT"/>
        </w:rPr>
        <w:t>Duomenų valdytojai turės užtikrinti teisės būti pamirštam įgyvendinimo galimybę šiais atvejais:</w:t>
      </w:r>
    </w:p>
    <w:p w14:paraId="2BEC1435" w14:textId="68DBE751"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15.4.1.1.</w:t>
      </w:r>
      <w:r w:rsidR="00530CE0">
        <w:rPr>
          <w:rFonts w:eastAsia="Times New Roman" w:cs="Times New Roman"/>
          <w:szCs w:val="24"/>
          <w:lang w:eastAsia="lt-LT"/>
        </w:rPr>
        <w:t xml:space="preserve"> </w:t>
      </w:r>
      <w:r w:rsidRPr="006C6ACD">
        <w:rPr>
          <w:rFonts w:eastAsia="Times New Roman" w:cs="Times New Roman"/>
          <w:szCs w:val="24"/>
          <w:lang w:eastAsia="lt-LT"/>
        </w:rPr>
        <w:t>Duomenų saugojimas pažeidžia Bendrąjį duomenų apsaugos reglamentą arba Europos Sąjungos ar valstybės narės teisę;</w:t>
      </w:r>
    </w:p>
    <w:p w14:paraId="1ACFF1E0" w14:textId="5746020A"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15.4.1.2.</w:t>
      </w:r>
      <w:r w:rsidR="00530CE0">
        <w:rPr>
          <w:rFonts w:eastAsia="Times New Roman" w:cs="Times New Roman"/>
          <w:szCs w:val="24"/>
          <w:lang w:eastAsia="lt-LT"/>
        </w:rPr>
        <w:t xml:space="preserve"> </w:t>
      </w:r>
      <w:r w:rsidRPr="006C6ACD">
        <w:rPr>
          <w:rFonts w:eastAsia="Times New Roman" w:cs="Times New Roman"/>
          <w:szCs w:val="24"/>
          <w:lang w:eastAsia="lt-LT"/>
        </w:rPr>
        <w:t>Šių duomenų nebereikia tikslams, kuriems pasiekti jie buvo renkami ar kitaip tvarkomi, arba kai duomenų subjektas atšaukė savo sutikimą ar nesutinka, kad asmens duomenys būtų tvarkomi;</w:t>
      </w:r>
    </w:p>
    <w:p w14:paraId="367ECFD4" w14:textId="33C91DE3"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15.4.1.3.</w:t>
      </w:r>
      <w:r w:rsidR="00530CE0">
        <w:rPr>
          <w:rFonts w:eastAsia="Times New Roman" w:cs="Times New Roman"/>
          <w:szCs w:val="24"/>
          <w:lang w:eastAsia="lt-LT"/>
        </w:rPr>
        <w:t xml:space="preserve"> </w:t>
      </w:r>
      <w:r w:rsidRPr="006C6ACD">
        <w:rPr>
          <w:rFonts w:eastAsia="Times New Roman" w:cs="Times New Roman"/>
          <w:szCs w:val="24"/>
          <w:lang w:eastAsia="lt-LT"/>
        </w:rPr>
        <w:t>Asmens duomenų tvarkymas dėl kitų priežasčių neatitinka Bendrojo duomenų apsaugos reglamento nuostatų.</w:t>
      </w:r>
    </w:p>
    <w:p w14:paraId="39F7CD5C" w14:textId="458C68A7"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15.4.2.</w:t>
      </w:r>
      <w:r w:rsidR="00530CE0">
        <w:rPr>
          <w:rFonts w:eastAsia="Times New Roman" w:cs="Times New Roman"/>
          <w:szCs w:val="24"/>
          <w:lang w:eastAsia="lt-LT"/>
        </w:rPr>
        <w:t xml:space="preserve"> </w:t>
      </w:r>
      <w:r w:rsidRPr="006C6ACD">
        <w:rPr>
          <w:rFonts w:eastAsia="Times New Roman" w:cs="Times New Roman"/>
          <w:szCs w:val="24"/>
          <w:lang w:eastAsia="lt-LT"/>
        </w:rPr>
        <w:t>Šia teise asmens duomenų subjektai galės pasinaudoti, jeigu:</w:t>
      </w:r>
    </w:p>
    <w:p w14:paraId="728E17FD" w14:textId="3697AAAE"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15.4.2.1.</w:t>
      </w:r>
      <w:r w:rsidR="00530CE0">
        <w:rPr>
          <w:rFonts w:eastAsia="Times New Roman" w:cs="Times New Roman"/>
          <w:szCs w:val="24"/>
          <w:lang w:eastAsia="lt-LT"/>
        </w:rPr>
        <w:t xml:space="preserve"> </w:t>
      </w:r>
      <w:r w:rsidRPr="006C6ACD">
        <w:rPr>
          <w:rFonts w:eastAsia="Times New Roman" w:cs="Times New Roman"/>
          <w:szCs w:val="24"/>
          <w:lang w:eastAsia="lt-LT"/>
        </w:rPr>
        <w:t>Asmens duomenys nebėra reikalingi, kad būtų pasiekti tikslai, kuriais jie buvo renkami arba kitaip tvarkomi;</w:t>
      </w:r>
    </w:p>
    <w:p w14:paraId="503B2F62" w14:textId="737BB125"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15.4.2.2.</w:t>
      </w:r>
      <w:r w:rsidR="00530CE0">
        <w:rPr>
          <w:rFonts w:eastAsia="Times New Roman" w:cs="Times New Roman"/>
          <w:szCs w:val="24"/>
          <w:lang w:eastAsia="lt-LT"/>
        </w:rPr>
        <w:t xml:space="preserve"> </w:t>
      </w:r>
      <w:r w:rsidRPr="006C6ACD">
        <w:rPr>
          <w:rFonts w:eastAsia="Times New Roman" w:cs="Times New Roman"/>
          <w:szCs w:val="24"/>
          <w:lang w:eastAsia="lt-LT"/>
        </w:rPr>
        <w:t>Asmens duomenų subjektas atšaukia sutikimą, kuriuo grindžiamas duomenų tvarkymas, ir nėra jokio kito teisinio pagrindo duomenis tvarkyti. Šis aspektas ypač svarbus tais atvejais, kai sutikimą tvarkyti duomenis subjektas išreiškė būdamas vaikas;</w:t>
      </w:r>
    </w:p>
    <w:p w14:paraId="0995A0CA" w14:textId="6B47D3C5"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15.4.2.3.</w:t>
      </w:r>
      <w:r w:rsidR="00530CE0">
        <w:rPr>
          <w:rFonts w:eastAsia="Times New Roman" w:cs="Times New Roman"/>
          <w:szCs w:val="24"/>
          <w:lang w:eastAsia="lt-LT"/>
        </w:rPr>
        <w:t xml:space="preserve"> </w:t>
      </w:r>
      <w:r w:rsidRPr="006C6ACD">
        <w:rPr>
          <w:rFonts w:eastAsia="Times New Roman" w:cs="Times New Roman"/>
          <w:szCs w:val="24"/>
          <w:lang w:eastAsia="lt-LT"/>
        </w:rPr>
        <w:t>Asmens duomenų subjektas nesutinka su duomenų tvarkymu ir nėra viršesnių teisėtų priežasčių tvarkyti duomenis arba duomenų subjektas nesutinka su duomenų tvarkymu;</w:t>
      </w:r>
    </w:p>
    <w:p w14:paraId="4C462539" w14:textId="3D942C2B"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15.4.2.4.</w:t>
      </w:r>
      <w:r w:rsidR="00530CE0">
        <w:rPr>
          <w:rFonts w:eastAsia="Times New Roman" w:cs="Times New Roman"/>
          <w:szCs w:val="24"/>
          <w:lang w:eastAsia="lt-LT"/>
        </w:rPr>
        <w:t xml:space="preserve"> </w:t>
      </w:r>
      <w:r w:rsidRPr="006C6ACD">
        <w:rPr>
          <w:rFonts w:eastAsia="Times New Roman" w:cs="Times New Roman"/>
          <w:szCs w:val="24"/>
          <w:lang w:eastAsia="lt-LT"/>
        </w:rPr>
        <w:t>Asmens duomenys buvo tvarkomi neteisėtai;</w:t>
      </w:r>
    </w:p>
    <w:p w14:paraId="3A0ECC41" w14:textId="786F5458"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15.4.2.5.</w:t>
      </w:r>
      <w:r w:rsidR="00530CE0">
        <w:rPr>
          <w:rFonts w:eastAsia="Times New Roman" w:cs="Times New Roman"/>
          <w:szCs w:val="24"/>
          <w:lang w:eastAsia="lt-LT"/>
        </w:rPr>
        <w:t xml:space="preserve"> </w:t>
      </w:r>
      <w:r w:rsidRPr="006C6ACD">
        <w:rPr>
          <w:rFonts w:eastAsia="Times New Roman" w:cs="Times New Roman"/>
          <w:szCs w:val="24"/>
          <w:lang w:eastAsia="lt-LT"/>
        </w:rPr>
        <w:t>Asmens duomenys turi būti ištrinti laikantis Europos Sąjungos arba valstybės narės teisėje, kuri taikoma duomenų valdytojui, nustatytos teisinės prievolės;</w:t>
      </w:r>
    </w:p>
    <w:p w14:paraId="64BEBD91" w14:textId="6203B54B"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15.4.2.6.</w:t>
      </w:r>
      <w:r w:rsidR="00530CE0">
        <w:rPr>
          <w:rFonts w:eastAsia="Times New Roman" w:cs="Times New Roman"/>
          <w:szCs w:val="24"/>
          <w:lang w:eastAsia="lt-LT"/>
        </w:rPr>
        <w:t xml:space="preserve"> </w:t>
      </w:r>
      <w:r w:rsidRPr="006C6ACD">
        <w:rPr>
          <w:rFonts w:eastAsia="Times New Roman" w:cs="Times New Roman"/>
          <w:szCs w:val="24"/>
          <w:lang w:eastAsia="lt-LT"/>
        </w:rPr>
        <w:t>Asmens duomenys buvo surinkti informacinės visuomenės paslaugų siūlymo</w:t>
      </w:r>
      <w:r w:rsidR="001A0B83">
        <w:rPr>
          <w:rFonts w:eastAsia="Times New Roman" w:cs="Times New Roman"/>
          <w:szCs w:val="24"/>
          <w:lang w:eastAsia="lt-LT"/>
        </w:rPr>
        <w:t xml:space="preserve"> </w:t>
      </w:r>
      <w:r w:rsidRPr="006C6ACD">
        <w:rPr>
          <w:rFonts w:eastAsia="Times New Roman" w:cs="Times New Roman"/>
          <w:szCs w:val="24"/>
          <w:lang w:eastAsia="lt-LT"/>
        </w:rPr>
        <w:t>kontekste.</w:t>
      </w:r>
    </w:p>
    <w:p w14:paraId="047B495C" w14:textId="434EEBDE"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15.4.3.</w:t>
      </w:r>
      <w:r w:rsidR="00530CE0">
        <w:rPr>
          <w:rFonts w:eastAsia="Times New Roman" w:cs="Times New Roman"/>
          <w:szCs w:val="24"/>
          <w:lang w:eastAsia="lt-LT"/>
        </w:rPr>
        <w:t xml:space="preserve"> </w:t>
      </w:r>
      <w:r w:rsidRPr="006C6ACD">
        <w:rPr>
          <w:rFonts w:eastAsia="Times New Roman" w:cs="Times New Roman"/>
          <w:szCs w:val="24"/>
          <w:lang w:eastAsia="lt-LT"/>
        </w:rPr>
        <w:t>duomenų subjekto teisės būti pamirštam įgyvendinimas nėra absoliutus ir gali</w:t>
      </w:r>
      <w:r w:rsidR="001A0B83">
        <w:rPr>
          <w:rFonts w:eastAsia="Times New Roman" w:cs="Times New Roman"/>
          <w:szCs w:val="24"/>
          <w:lang w:eastAsia="lt-LT"/>
        </w:rPr>
        <w:t xml:space="preserve"> </w:t>
      </w:r>
      <w:r w:rsidRPr="006C6ACD">
        <w:rPr>
          <w:rFonts w:eastAsia="Times New Roman" w:cs="Times New Roman"/>
          <w:szCs w:val="24"/>
          <w:lang w:eastAsia="lt-LT"/>
        </w:rPr>
        <w:t>būti apribotas esant bent vienai šių aplinkybių, nepriklausomai nuo to, ar šia teise siekia pasinaudoti asmuo, sąmoningai sutikęs dėl duomenų tvarkymo, ar vaikas:</w:t>
      </w:r>
    </w:p>
    <w:p w14:paraId="08B9EE32" w14:textId="45BB7386" w:rsidR="001A0B83"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15.4.3.1.</w:t>
      </w:r>
      <w:r w:rsidR="00530CE0">
        <w:rPr>
          <w:rFonts w:eastAsia="Times New Roman" w:cs="Times New Roman"/>
          <w:szCs w:val="24"/>
          <w:lang w:eastAsia="lt-LT"/>
        </w:rPr>
        <w:t xml:space="preserve"> </w:t>
      </w:r>
      <w:r w:rsidRPr="006C6ACD">
        <w:rPr>
          <w:rFonts w:eastAsia="Times New Roman" w:cs="Times New Roman"/>
          <w:szCs w:val="24"/>
          <w:lang w:eastAsia="lt-LT"/>
        </w:rPr>
        <w:t>Siekiant pasinaudoti teise į saviraiškos ir informacijos laisvę;</w:t>
      </w:r>
    </w:p>
    <w:p w14:paraId="5FF3A83D" w14:textId="434BA748"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15.4.3.2.</w:t>
      </w:r>
      <w:r w:rsidR="00530CE0">
        <w:rPr>
          <w:rFonts w:eastAsia="Times New Roman" w:cs="Times New Roman"/>
          <w:szCs w:val="24"/>
          <w:lang w:eastAsia="lt-LT"/>
        </w:rPr>
        <w:t xml:space="preserve"> </w:t>
      </w:r>
      <w:r w:rsidRPr="006C6ACD">
        <w:rPr>
          <w:rFonts w:eastAsia="Times New Roman" w:cs="Times New Roman"/>
          <w:szCs w:val="24"/>
          <w:lang w:eastAsia="lt-LT"/>
        </w:rPr>
        <w:t>Siekiant laikytis Europos Sąjungos ar valstybės narės teise, kuri taikoma duomenų valdytojui, nustatytos teisinės prievolės, kuria reikalaujama tvarkyti duomenis, arba siekiant atlikti užduotį, vykdomą viešojo intereso labui, arba vykdant duomenų valdytojui pavestas viešosios valdžios funkcijas;</w:t>
      </w:r>
    </w:p>
    <w:p w14:paraId="218A0F38" w14:textId="485D598F"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15.4.3.3.</w:t>
      </w:r>
      <w:r w:rsidR="00530CE0">
        <w:rPr>
          <w:rFonts w:eastAsia="Times New Roman" w:cs="Times New Roman"/>
          <w:szCs w:val="24"/>
          <w:lang w:eastAsia="lt-LT"/>
        </w:rPr>
        <w:t xml:space="preserve"> </w:t>
      </w:r>
      <w:r w:rsidRPr="006C6ACD">
        <w:rPr>
          <w:rFonts w:eastAsia="Times New Roman" w:cs="Times New Roman"/>
          <w:szCs w:val="24"/>
          <w:lang w:eastAsia="lt-LT"/>
        </w:rPr>
        <w:t>Dėl viešojo intereso priežasčių visuomenės sveikatos srityje;</w:t>
      </w:r>
    </w:p>
    <w:p w14:paraId="48768FC4" w14:textId="4041AC13"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15.4.3.4.</w:t>
      </w:r>
      <w:r w:rsidR="00530CE0">
        <w:rPr>
          <w:rFonts w:eastAsia="Times New Roman" w:cs="Times New Roman"/>
          <w:szCs w:val="24"/>
          <w:lang w:eastAsia="lt-LT"/>
        </w:rPr>
        <w:t xml:space="preserve"> </w:t>
      </w:r>
      <w:r w:rsidRPr="006C6ACD">
        <w:rPr>
          <w:rFonts w:eastAsia="Times New Roman" w:cs="Times New Roman"/>
          <w:szCs w:val="24"/>
          <w:lang w:eastAsia="lt-LT"/>
        </w:rPr>
        <w:t>Archyvavimo tikslais viešojo intereso labui, mokslinių ar istorinių tyrimų tikslais arba statistiniais tikslais, jeigu dėl teisės būti pamirštam tai gali tapti neįmanoma arba ji gali labai sukliudyti pasiekti to tvarkymo tikslus;</w:t>
      </w:r>
    </w:p>
    <w:p w14:paraId="0776236E" w14:textId="327328AC"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15.4.3.5.</w:t>
      </w:r>
      <w:r w:rsidR="00530CE0">
        <w:rPr>
          <w:rFonts w:eastAsia="Times New Roman" w:cs="Times New Roman"/>
          <w:szCs w:val="24"/>
          <w:lang w:eastAsia="lt-LT"/>
        </w:rPr>
        <w:t xml:space="preserve"> </w:t>
      </w:r>
      <w:r w:rsidRPr="006C6ACD">
        <w:rPr>
          <w:rFonts w:eastAsia="Times New Roman" w:cs="Times New Roman"/>
          <w:szCs w:val="24"/>
          <w:lang w:eastAsia="lt-LT"/>
        </w:rPr>
        <w:t>Siekiant pareikšti, vykdyti arba apginti teisinius reikalavimus.</w:t>
      </w:r>
    </w:p>
    <w:p w14:paraId="5A39E28A" w14:textId="06EC2B2D"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15.5.</w:t>
      </w:r>
      <w:r w:rsidR="00530CE0">
        <w:rPr>
          <w:rFonts w:eastAsia="Times New Roman" w:cs="Times New Roman"/>
          <w:szCs w:val="24"/>
          <w:lang w:eastAsia="lt-LT"/>
        </w:rPr>
        <w:t xml:space="preserve"> </w:t>
      </w:r>
      <w:r w:rsidRPr="006C6ACD">
        <w:rPr>
          <w:rFonts w:eastAsia="Times New Roman" w:cs="Times New Roman"/>
          <w:szCs w:val="24"/>
          <w:lang w:eastAsia="lt-LT"/>
        </w:rPr>
        <w:t xml:space="preserve">Teisė į duomenų </w:t>
      </w:r>
      <w:proofErr w:type="spellStart"/>
      <w:r w:rsidRPr="006C6ACD">
        <w:rPr>
          <w:rFonts w:eastAsia="Times New Roman" w:cs="Times New Roman"/>
          <w:szCs w:val="24"/>
          <w:lang w:eastAsia="lt-LT"/>
        </w:rPr>
        <w:t>perkeliamumą</w:t>
      </w:r>
      <w:proofErr w:type="spellEnd"/>
      <w:r w:rsidRPr="006C6ACD">
        <w:rPr>
          <w:rFonts w:eastAsia="Times New Roman" w:cs="Times New Roman"/>
          <w:szCs w:val="24"/>
          <w:lang w:eastAsia="lt-LT"/>
        </w:rPr>
        <w:t>:</w:t>
      </w:r>
    </w:p>
    <w:p w14:paraId="79B4AF15" w14:textId="2D4104E9"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15.5.1.</w:t>
      </w:r>
      <w:r w:rsidR="00530CE0">
        <w:rPr>
          <w:rFonts w:eastAsia="Times New Roman" w:cs="Times New Roman"/>
          <w:szCs w:val="24"/>
          <w:lang w:eastAsia="lt-LT"/>
        </w:rPr>
        <w:t xml:space="preserve"> </w:t>
      </w:r>
      <w:r w:rsidRPr="006C6ACD">
        <w:rPr>
          <w:rFonts w:eastAsia="Times New Roman" w:cs="Times New Roman"/>
          <w:szCs w:val="24"/>
          <w:lang w:eastAsia="lt-LT"/>
        </w:rPr>
        <w:t>Duomenų subjektas turi teisę gauti su juo susijusius asmens duomenis, kuriuos jis pateikė duomenų valdytojui susistemintu, įprastai naudojamu ir kompiuterio skaitomu formatu, ir turi teisę persiųsti tuos duomenis kitam duomenų valdytojui, o duomenų valdytojas, kuriam asmens duomenys buvo pateikti, turi nesudaryti tam kliūčių, kai:</w:t>
      </w:r>
    </w:p>
    <w:p w14:paraId="23ADA880" w14:textId="326634E3"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15.5.1.1.</w:t>
      </w:r>
      <w:r w:rsidR="00530CE0">
        <w:rPr>
          <w:rFonts w:eastAsia="Times New Roman" w:cs="Times New Roman"/>
          <w:szCs w:val="24"/>
          <w:lang w:eastAsia="lt-LT"/>
        </w:rPr>
        <w:t xml:space="preserve"> </w:t>
      </w:r>
      <w:r w:rsidRPr="006C6ACD">
        <w:rPr>
          <w:rFonts w:eastAsia="Times New Roman" w:cs="Times New Roman"/>
          <w:szCs w:val="24"/>
          <w:lang w:eastAsia="lt-LT"/>
        </w:rPr>
        <w:t>duomenų tvarkymas yra grindžiamas sutikimu pagal BDAR 6 straipsnio 1 dalies a punktą arba 9 straipsnio 2 dalies a punktą arba sutartimi pagal 6 straipsnio 1 dalies b punktą;</w:t>
      </w:r>
    </w:p>
    <w:p w14:paraId="5825F151" w14:textId="1607C4EE" w:rsidR="006C6ACD" w:rsidRPr="006C6ACD"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15.5.1.2.</w:t>
      </w:r>
      <w:r w:rsidR="00530CE0">
        <w:rPr>
          <w:rFonts w:eastAsia="Times New Roman" w:cs="Times New Roman"/>
          <w:szCs w:val="24"/>
          <w:lang w:eastAsia="lt-LT"/>
        </w:rPr>
        <w:t xml:space="preserve"> </w:t>
      </w:r>
      <w:r w:rsidRPr="006C6ACD">
        <w:rPr>
          <w:rFonts w:eastAsia="Times New Roman" w:cs="Times New Roman"/>
          <w:szCs w:val="24"/>
          <w:lang w:eastAsia="lt-LT"/>
        </w:rPr>
        <w:t>duomenys yra tvarkomi automatizuotomis priemonėmis.</w:t>
      </w:r>
    </w:p>
    <w:p w14:paraId="42A7A0D2" w14:textId="431A977B"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lastRenderedPageBreak/>
        <w:t>15.5.2.</w:t>
      </w:r>
      <w:r w:rsidR="00530CE0">
        <w:rPr>
          <w:rFonts w:eastAsia="Times New Roman" w:cs="Times New Roman"/>
          <w:szCs w:val="24"/>
          <w:lang w:eastAsia="lt-LT"/>
        </w:rPr>
        <w:t xml:space="preserve"> </w:t>
      </w:r>
      <w:r w:rsidRPr="006C6ACD">
        <w:rPr>
          <w:rFonts w:eastAsia="Times New Roman" w:cs="Times New Roman"/>
          <w:szCs w:val="24"/>
          <w:lang w:eastAsia="lt-LT"/>
        </w:rPr>
        <w:t xml:space="preserve">Naudodamasis savo teise į duomenų </w:t>
      </w:r>
      <w:proofErr w:type="spellStart"/>
      <w:r w:rsidRPr="006C6ACD">
        <w:rPr>
          <w:rFonts w:eastAsia="Times New Roman" w:cs="Times New Roman"/>
          <w:szCs w:val="24"/>
          <w:lang w:eastAsia="lt-LT"/>
        </w:rPr>
        <w:t>perkeliamumą</w:t>
      </w:r>
      <w:proofErr w:type="spellEnd"/>
      <w:r w:rsidRPr="006C6ACD">
        <w:rPr>
          <w:rFonts w:eastAsia="Times New Roman" w:cs="Times New Roman"/>
          <w:szCs w:val="24"/>
          <w:lang w:eastAsia="lt-LT"/>
        </w:rPr>
        <w:t xml:space="preserve"> pagal</w:t>
      </w:r>
      <w:r w:rsidR="001B3921">
        <w:rPr>
          <w:rFonts w:eastAsia="Times New Roman" w:cs="Times New Roman"/>
          <w:szCs w:val="24"/>
          <w:lang w:eastAsia="lt-LT"/>
        </w:rPr>
        <w:t xml:space="preserve"> </w:t>
      </w:r>
      <w:r w:rsidRPr="006C6ACD">
        <w:rPr>
          <w:rFonts w:eastAsia="Times New Roman" w:cs="Times New Roman"/>
          <w:szCs w:val="24"/>
          <w:lang w:eastAsia="lt-LT"/>
        </w:rPr>
        <w:t>15.5.1 dalį, duomenų subjektas turi teisę, kad vienas duomenų valdytojas asmens duomenis tiesiogiai persiųstų kitam, kai tai techniškai įmanoma.</w:t>
      </w:r>
    </w:p>
    <w:p w14:paraId="33D15D73" w14:textId="6E322C49"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15.5.3.</w:t>
      </w:r>
      <w:r w:rsidR="00530CE0">
        <w:rPr>
          <w:rFonts w:eastAsia="Times New Roman" w:cs="Times New Roman"/>
          <w:szCs w:val="24"/>
          <w:lang w:eastAsia="lt-LT"/>
        </w:rPr>
        <w:t xml:space="preserve"> </w:t>
      </w:r>
      <w:r w:rsidRPr="006C6ACD">
        <w:rPr>
          <w:rFonts w:eastAsia="Times New Roman" w:cs="Times New Roman"/>
          <w:szCs w:val="24"/>
          <w:lang w:eastAsia="lt-LT"/>
        </w:rPr>
        <w:t>Šio straipsnio 15.5.1 dalyje nurodyta teise naudojamasi nedarant poveikio BDAR 17 straipsniui. Ta teisė netaikoma, kai tvarkyti duomenis būtina siekiant atlikti užduotį, vykdomą viešojo intereso labui arba vykdant duomenų valdytojui pavestas viešosios valdžios funkcijas.15.5.1 dalyje nurodyta teisė negali daryti neigiamo poveikio kitų teisėms ir</w:t>
      </w:r>
      <w:r w:rsidR="001B3921">
        <w:rPr>
          <w:rFonts w:eastAsia="Times New Roman" w:cs="Times New Roman"/>
          <w:szCs w:val="24"/>
          <w:lang w:eastAsia="lt-LT"/>
        </w:rPr>
        <w:t xml:space="preserve"> </w:t>
      </w:r>
      <w:r w:rsidRPr="006C6ACD">
        <w:rPr>
          <w:rFonts w:eastAsia="Times New Roman" w:cs="Times New Roman"/>
          <w:szCs w:val="24"/>
          <w:lang w:eastAsia="lt-LT"/>
        </w:rPr>
        <w:t>laisvėms.</w:t>
      </w:r>
    </w:p>
    <w:p w14:paraId="01FAD15C" w14:textId="77777777" w:rsidR="001B3921" w:rsidRDefault="001B3921" w:rsidP="006C6ACD">
      <w:pPr>
        <w:spacing w:after="0" w:line="240" w:lineRule="auto"/>
        <w:rPr>
          <w:rFonts w:eastAsia="Times New Roman" w:cs="Times New Roman"/>
          <w:szCs w:val="24"/>
          <w:lang w:eastAsia="lt-LT"/>
        </w:rPr>
      </w:pPr>
    </w:p>
    <w:p w14:paraId="0E3E5BF7" w14:textId="77777777" w:rsidR="001B3921" w:rsidRPr="001B3921" w:rsidRDefault="006C6ACD" w:rsidP="0043514E">
      <w:pPr>
        <w:pStyle w:val="Sraopastraipa"/>
        <w:numPr>
          <w:ilvl w:val="0"/>
          <w:numId w:val="1"/>
        </w:numPr>
        <w:tabs>
          <w:tab w:val="left" w:pos="0"/>
          <w:tab w:val="left" w:pos="1985"/>
          <w:tab w:val="left" w:pos="2127"/>
          <w:tab w:val="left" w:pos="2410"/>
        </w:tabs>
        <w:spacing w:after="0" w:line="240" w:lineRule="auto"/>
        <w:ind w:hanging="1430"/>
        <w:jc w:val="center"/>
        <w:rPr>
          <w:rFonts w:eastAsia="Times New Roman" w:cs="Times New Roman"/>
          <w:b/>
          <w:szCs w:val="24"/>
          <w:lang w:eastAsia="lt-LT"/>
        </w:rPr>
      </w:pPr>
      <w:r w:rsidRPr="001B3921">
        <w:rPr>
          <w:rFonts w:eastAsia="Times New Roman" w:cs="Times New Roman"/>
          <w:b/>
          <w:szCs w:val="24"/>
          <w:lang w:eastAsia="lt-LT"/>
        </w:rPr>
        <w:t>KONFIDENCIALUMO IR SAUGUMO NUOSTATOS</w:t>
      </w:r>
    </w:p>
    <w:p w14:paraId="095AC64A" w14:textId="77777777" w:rsidR="001B3921" w:rsidRPr="001B3921" w:rsidRDefault="001B3921" w:rsidP="001B3921">
      <w:pPr>
        <w:pStyle w:val="Sraopastraipa"/>
        <w:spacing w:after="0" w:line="240" w:lineRule="auto"/>
        <w:ind w:left="1080"/>
        <w:rPr>
          <w:rFonts w:eastAsia="Times New Roman" w:cs="Times New Roman"/>
          <w:b/>
          <w:szCs w:val="24"/>
          <w:lang w:eastAsia="lt-LT"/>
        </w:rPr>
      </w:pPr>
    </w:p>
    <w:p w14:paraId="7A75A7CC" w14:textId="15D9EE39"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16.</w:t>
      </w:r>
      <w:r w:rsidR="00530CE0">
        <w:rPr>
          <w:rFonts w:eastAsia="Times New Roman" w:cs="Times New Roman"/>
          <w:szCs w:val="24"/>
          <w:lang w:eastAsia="lt-LT"/>
        </w:rPr>
        <w:t xml:space="preserve"> </w:t>
      </w:r>
      <w:r w:rsidRPr="006C6ACD">
        <w:rPr>
          <w:rFonts w:eastAsia="Times New Roman" w:cs="Times New Roman"/>
          <w:szCs w:val="24"/>
          <w:lang w:eastAsia="lt-LT"/>
        </w:rPr>
        <w:t>Sporto centro darbuotojai, direktoriaus įsakymu paskirti tvarkyti asmens duomenis, turi</w:t>
      </w:r>
      <w:r w:rsidR="001B3921">
        <w:rPr>
          <w:rFonts w:eastAsia="Times New Roman" w:cs="Times New Roman"/>
          <w:szCs w:val="24"/>
          <w:lang w:eastAsia="lt-LT"/>
        </w:rPr>
        <w:t xml:space="preserve"> </w:t>
      </w:r>
      <w:r w:rsidRPr="006C6ACD">
        <w:rPr>
          <w:rFonts w:eastAsia="Times New Roman" w:cs="Times New Roman"/>
          <w:szCs w:val="24"/>
          <w:lang w:eastAsia="lt-LT"/>
        </w:rPr>
        <w:t>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14:paraId="0EB32FAE" w14:textId="6494C45E"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17.</w:t>
      </w:r>
      <w:r w:rsidR="00530CE0">
        <w:rPr>
          <w:rFonts w:eastAsia="Times New Roman" w:cs="Times New Roman"/>
          <w:szCs w:val="24"/>
          <w:lang w:eastAsia="lt-LT"/>
        </w:rPr>
        <w:t xml:space="preserve"> </w:t>
      </w:r>
      <w:r w:rsidRPr="006C6ACD">
        <w:rPr>
          <w:rFonts w:eastAsia="Times New Roman" w:cs="Times New Roman"/>
          <w:szCs w:val="24"/>
          <w:lang w:eastAsia="lt-LT"/>
        </w:rPr>
        <w:t>Sporto centro direktoriaus įsakymu paskiria atsakingą darbuotoją, kuris pasirašytinai supažindina naujai priimtus darbuotojus su Taisyklėmis ir užtikrina šių Taisyklių įgyvendinimą.</w:t>
      </w:r>
    </w:p>
    <w:p w14:paraId="0B38CF5A" w14:textId="3A3E24D0"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18.</w:t>
      </w:r>
      <w:r w:rsidR="00530CE0">
        <w:rPr>
          <w:rFonts w:eastAsia="Times New Roman" w:cs="Times New Roman"/>
          <w:szCs w:val="24"/>
          <w:lang w:eastAsia="lt-LT"/>
        </w:rPr>
        <w:t xml:space="preserve"> </w:t>
      </w:r>
      <w:r w:rsidRPr="006C6ACD">
        <w:rPr>
          <w:rFonts w:eastAsia="Times New Roman" w:cs="Times New Roman"/>
          <w:szCs w:val="24"/>
          <w:lang w:eastAsia="lt-LT"/>
        </w:rPr>
        <w:t>Darbuotojai gali susipažinti bei naudotis tik tais dokumentais ir duomenų rinkmenomis, su kuriais susipažinti ir juos tvarkyti jie buvo įgalioti.</w:t>
      </w:r>
    </w:p>
    <w:p w14:paraId="1D775875" w14:textId="7D171128"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19.</w:t>
      </w:r>
      <w:r w:rsidR="00530CE0">
        <w:rPr>
          <w:rFonts w:eastAsia="Times New Roman" w:cs="Times New Roman"/>
          <w:szCs w:val="24"/>
          <w:lang w:eastAsia="lt-LT"/>
        </w:rPr>
        <w:t xml:space="preserve"> </w:t>
      </w:r>
      <w:r w:rsidRPr="006C6ACD">
        <w:rPr>
          <w:rFonts w:eastAsia="Times New Roman" w:cs="Times New Roman"/>
          <w:szCs w:val="24"/>
          <w:lang w:eastAsia="lt-LT"/>
        </w:rPr>
        <w:t>Darbuotojai turi imtis priemonių, kad būtų užkirstas kelias atsitiktiniam ar neteisėtam asmens duomenų sunaikinimui, pakeitimui, atskleidimui, taip pat bet kokiam kitam neteisėtam tvarkymui, saugodami dokumentus bei duomenų rinkmenas tinkamai ir saugiai bei vengiant nereikalingų kopijų darymo. Jei darbuotojas abejoja įdiegtų saugumo priemonių patikimumu, jis turi kreiptis į tiesioginį savo vadovą, kad būtų įvertintos turimos saugumo priemonės ir, jei reikia, inicijuotas papildomų priemonių įsigijimas ir įdiegimas.</w:t>
      </w:r>
    </w:p>
    <w:p w14:paraId="06895327" w14:textId="78FA2450" w:rsidR="001B3921" w:rsidRDefault="006C6ACD" w:rsidP="00530CE0">
      <w:pPr>
        <w:spacing w:after="0" w:line="240" w:lineRule="auto"/>
        <w:ind w:firstLine="567"/>
        <w:jc w:val="both"/>
        <w:rPr>
          <w:rFonts w:eastAsia="Times New Roman" w:cs="Times New Roman"/>
          <w:szCs w:val="24"/>
          <w:lang w:eastAsia="lt-LT"/>
        </w:rPr>
      </w:pPr>
      <w:r w:rsidRPr="006C6ACD">
        <w:rPr>
          <w:rFonts w:eastAsia="Times New Roman" w:cs="Times New Roman"/>
          <w:szCs w:val="24"/>
          <w:lang w:eastAsia="lt-LT"/>
        </w:rPr>
        <w:t>20.</w:t>
      </w:r>
      <w:r w:rsidR="00530CE0">
        <w:rPr>
          <w:rFonts w:eastAsia="Times New Roman" w:cs="Times New Roman"/>
          <w:szCs w:val="24"/>
          <w:lang w:eastAsia="lt-LT"/>
        </w:rPr>
        <w:t xml:space="preserve"> </w:t>
      </w:r>
      <w:r w:rsidRPr="006C6ACD">
        <w:rPr>
          <w:rFonts w:eastAsia="Times New Roman" w:cs="Times New Roman"/>
          <w:szCs w:val="24"/>
          <w:lang w:eastAsia="lt-LT"/>
        </w:rPr>
        <w:t>Darbuotojas, kuris automatiniu būdu tvarko asmens duomenis arba iš kurių kompiuterių galima patekti į vietinio tinklo sritis, kuriose yra saugomi asmens duomenys, privalo naudoti sukurtus slaptažodžius. Darbuotojas, dirbantis konkrečiu kompiuteriu, gali žinoti tik savo slaptažodį.</w:t>
      </w:r>
    </w:p>
    <w:p w14:paraId="5D47C00E" w14:textId="77777777" w:rsidR="001B3921" w:rsidRDefault="001B3921" w:rsidP="006C6ACD">
      <w:pPr>
        <w:spacing w:after="0" w:line="240" w:lineRule="auto"/>
        <w:rPr>
          <w:rFonts w:eastAsia="Times New Roman" w:cs="Times New Roman"/>
          <w:szCs w:val="24"/>
          <w:lang w:eastAsia="lt-LT"/>
        </w:rPr>
      </w:pPr>
    </w:p>
    <w:p w14:paraId="249FBE77" w14:textId="77777777" w:rsidR="001B3921" w:rsidRPr="001B3921" w:rsidRDefault="006C6ACD" w:rsidP="001B3921">
      <w:pPr>
        <w:pStyle w:val="Sraopastraipa"/>
        <w:numPr>
          <w:ilvl w:val="0"/>
          <w:numId w:val="1"/>
        </w:numPr>
        <w:tabs>
          <w:tab w:val="left" w:pos="2835"/>
          <w:tab w:val="left" w:pos="3261"/>
          <w:tab w:val="left" w:pos="3402"/>
        </w:tabs>
        <w:spacing w:after="0" w:line="240" w:lineRule="auto"/>
        <w:ind w:firstLine="1122"/>
        <w:rPr>
          <w:rFonts w:eastAsia="Times New Roman" w:cs="Times New Roman"/>
          <w:b/>
          <w:szCs w:val="24"/>
          <w:lang w:eastAsia="lt-LT"/>
        </w:rPr>
      </w:pPr>
      <w:r w:rsidRPr="001B3921">
        <w:rPr>
          <w:rFonts w:eastAsia="Times New Roman" w:cs="Times New Roman"/>
          <w:b/>
          <w:szCs w:val="24"/>
          <w:lang w:eastAsia="lt-LT"/>
        </w:rPr>
        <w:t>BAIGIAMOSIOS NUOSTATOS</w:t>
      </w:r>
    </w:p>
    <w:p w14:paraId="1F5AABDB" w14:textId="77777777" w:rsidR="001B3921" w:rsidRPr="001B3921" w:rsidRDefault="001B3921" w:rsidP="001B3921">
      <w:pPr>
        <w:pStyle w:val="Sraopastraipa"/>
        <w:spacing w:after="0" w:line="240" w:lineRule="auto"/>
        <w:ind w:left="1430"/>
        <w:rPr>
          <w:rFonts w:eastAsia="Times New Roman" w:cs="Times New Roman"/>
          <w:b/>
          <w:szCs w:val="24"/>
          <w:lang w:eastAsia="lt-LT"/>
        </w:rPr>
      </w:pPr>
    </w:p>
    <w:p w14:paraId="747FB51D" w14:textId="52A3893A" w:rsidR="001B3921" w:rsidRDefault="006C6ACD" w:rsidP="00530CE0">
      <w:pPr>
        <w:spacing w:after="0" w:line="240" w:lineRule="auto"/>
        <w:ind w:firstLine="567"/>
        <w:rPr>
          <w:rFonts w:eastAsia="Times New Roman" w:cs="Times New Roman"/>
          <w:szCs w:val="24"/>
          <w:lang w:eastAsia="lt-LT"/>
        </w:rPr>
      </w:pPr>
      <w:r w:rsidRPr="006C6ACD">
        <w:rPr>
          <w:rFonts w:eastAsia="Times New Roman" w:cs="Times New Roman"/>
          <w:szCs w:val="24"/>
          <w:lang w:eastAsia="lt-LT"/>
        </w:rPr>
        <w:t>21.</w:t>
      </w:r>
      <w:r w:rsidR="00530CE0">
        <w:rPr>
          <w:rFonts w:eastAsia="Times New Roman" w:cs="Times New Roman"/>
          <w:szCs w:val="24"/>
          <w:lang w:eastAsia="lt-LT"/>
        </w:rPr>
        <w:t xml:space="preserve"> </w:t>
      </w:r>
      <w:r w:rsidRPr="006C6ACD">
        <w:rPr>
          <w:rFonts w:eastAsia="Times New Roman" w:cs="Times New Roman"/>
          <w:szCs w:val="24"/>
          <w:lang w:eastAsia="lt-LT"/>
        </w:rPr>
        <w:t>Taisyklės skelbiamos Sporto centro internetinėje svetainėje</w:t>
      </w:r>
      <w:r w:rsidR="001B3921">
        <w:rPr>
          <w:rFonts w:eastAsia="Times New Roman" w:cs="Times New Roman"/>
          <w:szCs w:val="24"/>
          <w:lang w:eastAsia="lt-LT"/>
        </w:rPr>
        <w:t xml:space="preserve"> </w:t>
      </w:r>
      <w:r w:rsidRPr="006C6ACD">
        <w:rPr>
          <w:rFonts w:eastAsia="Times New Roman" w:cs="Times New Roman"/>
          <w:szCs w:val="24"/>
          <w:lang w:eastAsia="lt-LT"/>
        </w:rPr>
        <w:t xml:space="preserve">adresu: </w:t>
      </w:r>
      <w:hyperlink r:id="rId5" w:history="1">
        <w:r w:rsidR="001B3921" w:rsidRPr="009008AB">
          <w:rPr>
            <w:rStyle w:val="Hipersaitas"/>
            <w:rFonts w:eastAsia="Times New Roman" w:cs="Times New Roman"/>
            <w:szCs w:val="24"/>
            <w:lang w:eastAsia="lt-LT"/>
          </w:rPr>
          <w:t>www.pkksc.lt</w:t>
        </w:r>
      </w:hyperlink>
      <w:r w:rsidRPr="006C6ACD">
        <w:rPr>
          <w:rFonts w:eastAsia="Times New Roman" w:cs="Times New Roman"/>
          <w:szCs w:val="24"/>
          <w:lang w:eastAsia="lt-LT"/>
        </w:rPr>
        <w:t>.</w:t>
      </w:r>
    </w:p>
    <w:p w14:paraId="62542174" w14:textId="66D46317" w:rsidR="001B3921" w:rsidRDefault="006C6ACD" w:rsidP="00530CE0">
      <w:pPr>
        <w:spacing w:after="0" w:line="240" w:lineRule="auto"/>
        <w:ind w:firstLine="567"/>
        <w:rPr>
          <w:rFonts w:eastAsia="Times New Roman" w:cs="Times New Roman"/>
          <w:szCs w:val="24"/>
          <w:lang w:eastAsia="lt-LT"/>
        </w:rPr>
      </w:pPr>
      <w:r w:rsidRPr="006C6ACD">
        <w:rPr>
          <w:rFonts w:eastAsia="Times New Roman" w:cs="Times New Roman"/>
          <w:szCs w:val="24"/>
          <w:lang w:eastAsia="lt-LT"/>
        </w:rPr>
        <w:t>22.</w:t>
      </w:r>
      <w:r w:rsidR="00530CE0">
        <w:rPr>
          <w:rFonts w:eastAsia="Times New Roman" w:cs="Times New Roman"/>
          <w:szCs w:val="24"/>
          <w:lang w:eastAsia="lt-LT"/>
        </w:rPr>
        <w:t xml:space="preserve"> </w:t>
      </w:r>
      <w:r w:rsidRPr="006C6ACD">
        <w:rPr>
          <w:rFonts w:eastAsia="Times New Roman" w:cs="Times New Roman"/>
          <w:szCs w:val="24"/>
          <w:lang w:eastAsia="lt-LT"/>
        </w:rPr>
        <w:t>Už Taisyklių pažeidimą Sporto centro darbuotojams taikoma įstatymuose numatyta</w:t>
      </w:r>
      <w:r w:rsidR="001B3921">
        <w:rPr>
          <w:rFonts w:eastAsia="Times New Roman" w:cs="Times New Roman"/>
          <w:szCs w:val="24"/>
          <w:lang w:eastAsia="lt-LT"/>
        </w:rPr>
        <w:t xml:space="preserve"> </w:t>
      </w:r>
      <w:r w:rsidRPr="006C6ACD">
        <w:rPr>
          <w:rFonts w:eastAsia="Times New Roman" w:cs="Times New Roman"/>
          <w:szCs w:val="24"/>
          <w:lang w:eastAsia="lt-LT"/>
        </w:rPr>
        <w:t>atsakomybė.</w:t>
      </w:r>
    </w:p>
    <w:p w14:paraId="50944C29" w14:textId="7CEA4E35" w:rsidR="001B3921" w:rsidRDefault="006C6ACD" w:rsidP="00530CE0">
      <w:pPr>
        <w:spacing w:after="0" w:line="240" w:lineRule="auto"/>
        <w:ind w:firstLine="567"/>
        <w:rPr>
          <w:rFonts w:eastAsia="Times New Roman" w:cs="Times New Roman"/>
          <w:szCs w:val="24"/>
          <w:lang w:eastAsia="lt-LT"/>
        </w:rPr>
      </w:pPr>
      <w:r w:rsidRPr="006C6ACD">
        <w:rPr>
          <w:rFonts w:eastAsia="Times New Roman" w:cs="Times New Roman"/>
          <w:szCs w:val="24"/>
          <w:lang w:eastAsia="lt-LT"/>
        </w:rPr>
        <w:t>23.</w:t>
      </w:r>
      <w:r w:rsidR="00530CE0">
        <w:rPr>
          <w:rFonts w:eastAsia="Times New Roman" w:cs="Times New Roman"/>
          <w:szCs w:val="24"/>
          <w:lang w:eastAsia="lt-LT"/>
        </w:rPr>
        <w:t xml:space="preserve"> </w:t>
      </w:r>
      <w:r w:rsidRPr="006C6ACD">
        <w:rPr>
          <w:rFonts w:eastAsia="Times New Roman" w:cs="Times New Roman"/>
          <w:szCs w:val="24"/>
          <w:lang w:eastAsia="lt-LT"/>
        </w:rPr>
        <w:t>Darbuotojai su Taisyklėmis supažindinami pasirašytinai.</w:t>
      </w:r>
    </w:p>
    <w:p w14:paraId="643AA5BF" w14:textId="77777777" w:rsidR="001B3921" w:rsidRDefault="006C6ACD" w:rsidP="00530CE0">
      <w:pPr>
        <w:spacing w:after="0" w:line="240" w:lineRule="auto"/>
        <w:ind w:firstLine="567"/>
        <w:rPr>
          <w:rFonts w:eastAsia="Times New Roman" w:cs="Times New Roman"/>
          <w:szCs w:val="24"/>
          <w:lang w:eastAsia="lt-LT"/>
        </w:rPr>
      </w:pPr>
      <w:r w:rsidRPr="006C6ACD">
        <w:rPr>
          <w:rFonts w:eastAsia="Times New Roman" w:cs="Times New Roman"/>
          <w:szCs w:val="24"/>
          <w:lang w:eastAsia="lt-LT"/>
        </w:rPr>
        <w:t>24. Prie taisyklių pridedamas Priedas Nr. 1 „Sutikimas dėl nepilnamečio asmens duomenų tvarkymo ir na</w:t>
      </w:r>
      <w:r w:rsidR="001B3921">
        <w:rPr>
          <w:rFonts w:eastAsia="Times New Roman" w:cs="Times New Roman"/>
          <w:szCs w:val="24"/>
          <w:lang w:eastAsia="lt-LT"/>
        </w:rPr>
        <w:t>udojimo“.</w:t>
      </w:r>
    </w:p>
    <w:p w14:paraId="38F57CF5" w14:textId="34C3A893" w:rsidR="006C6ACD" w:rsidRPr="006C6ACD" w:rsidRDefault="006C6ACD" w:rsidP="00530CE0">
      <w:pPr>
        <w:spacing w:after="0" w:line="240" w:lineRule="auto"/>
        <w:jc w:val="center"/>
        <w:rPr>
          <w:rFonts w:eastAsia="Times New Roman" w:cs="Times New Roman"/>
          <w:szCs w:val="24"/>
          <w:lang w:eastAsia="lt-LT"/>
        </w:rPr>
      </w:pPr>
      <w:r w:rsidRPr="006C6ACD">
        <w:rPr>
          <w:rFonts w:eastAsia="Times New Roman" w:cs="Times New Roman"/>
          <w:szCs w:val="24"/>
          <w:lang w:eastAsia="lt-LT"/>
        </w:rPr>
        <w:t>________________</w:t>
      </w:r>
    </w:p>
    <w:p w14:paraId="3CC7A469" w14:textId="60E9B43A" w:rsidR="006C6ACD" w:rsidRDefault="006C6ACD">
      <w:pPr>
        <w:rPr>
          <w:rFonts w:cs="Times New Roman"/>
          <w:szCs w:val="24"/>
        </w:rPr>
      </w:pPr>
    </w:p>
    <w:p w14:paraId="00B40A43" w14:textId="15FA631E" w:rsidR="00DA45E4" w:rsidRDefault="00DA45E4">
      <w:pPr>
        <w:rPr>
          <w:rFonts w:cs="Times New Roman"/>
          <w:szCs w:val="24"/>
        </w:rPr>
      </w:pPr>
    </w:p>
    <w:p w14:paraId="41B920E9" w14:textId="763053A9" w:rsidR="00DA45E4" w:rsidRDefault="00DA45E4">
      <w:pPr>
        <w:rPr>
          <w:rFonts w:cs="Times New Roman"/>
          <w:szCs w:val="24"/>
        </w:rPr>
      </w:pPr>
    </w:p>
    <w:p w14:paraId="370667CA" w14:textId="0BC891B8" w:rsidR="00DA45E4" w:rsidRDefault="00DA45E4">
      <w:pPr>
        <w:rPr>
          <w:rFonts w:cs="Times New Roman"/>
          <w:szCs w:val="24"/>
        </w:rPr>
      </w:pPr>
    </w:p>
    <w:p w14:paraId="288AF173" w14:textId="755D85B1" w:rsidR="00DA45E4" w:rsidRDefault="00DA45E4">
      <w:pPr>
        <w:rPr>
          <w:rFonts w:cs="Times New Roman"/>
          <w:szCs w:val="24"/>
        </w:rPr>
      </w:pPr>
    </w:p>
    <w:p w14:paraId="1FDECAFE" w14:textId="411E3722" w:rsidR="00DA45E4" w:rsidRDefault="00DA45E4">
      <w:pPr>
        <w:rPr>
          <w:rFonts w:cs="Times New Roman"/>
          <w:szCs w:val="24"/>
        </w:rPr>
      </w:pPr>
    </w:p>
    <w:p w14:paraId="2B9339B5" w14:textId="4A19ADB2" w:rsidR="00DA45E4" w:rsidRDefault="00DA45E4">
      <w:pPr>
        <w:rPr>
          <w:rFonts w:cs="Times New Roman"/>
          <w:szCs w:val="24"/>
        </w:rPr>
      </w:pPr>
    </w:p>
    <w:p w14:paraId="0400E85E" w14:textId="77777777" w:rsidR="00DA45E4" w:rsidRPr="00DA45E4" w:rsidRDefault="00DA45E4" w:rsidP="00DA45E4">
      <w:pPr>
        <w:autoSpaceDE w:val="0"/>
        <w:autoSpaceDN w:val="0"/>
        <w:adjustRightInd w:val="0"/>
        <w:spacing w:after="0" w:line="240" w:lineRule="auto"/>
        <w:ind w:left="7776"/>
        <w:rPr>
          <w:rFonts w:eastAsia="Calibri" w:cs="Times New Roman"/>
          <w:szCs w:val="24"/>
        </w:rPr>
      </w:pPr>
      <w:r w:rsidRPr="00DA45E4">
        <w:rPr>
          <w:rFonts w:eastAsia="Calibri" w:cs="Times New Roman"/>
          <w:szCs w:val="24"/>
        </w:rPr>
        <w:lastRenderedPageBreak/>
        <w:t xml:space="preserve">     Priedas Nr. 1</w:t>
      </w:r>
    </w:p>
    <w:p w14:paraId="31DF14D9" w14:textId="77777777" w:rsidR="00DA45E4" w:rsidRPr="00DA45E4" w:rsidRDefault="00DA45E4" w:rsidP="00DA45E4">
      <w:pPr>
        <w:autoSpaceDE w:val="0"/>
        <w:autoSpaceDN w:val="0"/>
        <w:adjustRightInd w:val="0"/>
        <w:spacing w:after="0" w:line="240" w:lineRule="auto"/>
        <w:ind w:firstLine="567"/>
        <w:rPr>
          <w:rFonts w:eastAsia="Calibri" w:cs="Times New Roman"/>
          <w:szCs w:val="24"/>
        </w:rPr>
      </w:pPr>
    </w:p>
    <w:p w14:paraId="562F933C" w14:textId="77777777" w:rsidR="00DA45E4" w:rsidRPr="00DA45E4" w:rsidRDefault="00DA45E4" w:rsidP="00DA45E4">
      <w:pPr>
        <w:widowControl w:val="0"/>
        <w:autoSpaceDE w:val="0"/>
        <w:autoSpaceDN w:val="0"/>
        <w:spacing w:after="0" w:line="240" w:lineRule="auto"/>
        <w:ind w:left="1707" w:right="1708"/>
        <w:jc w:val="center"/>
        <w:outlineLvl w:val="0"/>
        <w:rPr>
          <w:rFonts w:eastAsia="Times New Roman" w:cs="Times New Roman"/>
          <w:b/>
          <w:bCs/>
          <w:szCs w:val="24"/>
          <w:lang w:val="en-US"/>
        </w:rPr>
      </w:pPr>
      <w:r w:rsidRPr="00DA45E4">
        <w:rPr>
          <w:rFonts w:eastAsia="Times New Roman" w:cs="Times New Roman"/>
          <w:b/>
          <w:bCs/>
          <w:szCs w:val="24"/>
          <w:lang w:val="en-US"/>
        </w:rPr>
        <w:t>SUTIKIMAS</w:t>
      </w:r>
    </w:p>
    <w:p w14:paraId="7A304CCB" w14:textId="77777777" w:rsidR="00DA45E4" w:rsidRPr="00DA45E4" w:rsidRDefault="00DA45E4" w:rsidP="00DA45E4">
      <w:pPr>
        <w:spacing w:before="41" w:after="160" w:line="278" w:lineRule="auto"/>
        <w:ind w:left="1707" w:right="1711"/>
        <w:jc w:val="center"/>
        <w:rPr>
          <w:rFonts w:eastAsia="Calibri" w:cs="Times New Roman"/>
          <w:b/>
        </w:rPr>
      </w:pPr>
      <w:r w:rsidRPr="00DA45E4">
        <w:rPr>
          <w:rFonts w:eastAsia="Calibri" w:cs="Times New Roman"/>
          <w:b/>
        </w:rPr>
        <w:t xml:space="preserve">DĖL NEPILNAMEČIO ASMENS DUOMENŲ TVARKYMO IR NAUDOJIMO </w:t>
      </w:r>
    </w:p>
    <w:p w14:paraId="29FF0C72" w14:textId="77777777" w:rsidR="00DA45E4" w:rsidRPr="00DA45E4" w:rsidRDefault="00DA45E4" w:rsidP="00DA45E4">
      <w:pPr>
        <w:widowControl w:val="0"/>
        <w:autoSpaceDE w:val="0"/>
        <w:autoSpaceDN w:val="0"/>
        <w:spacing w:after="0" w:line="240" w:lineRule="auto"/>
        <w:rPr>
          <w:rFonts w:eastAsia="Times New Roman" w:cs="Times New Roman"/>
          <w:b/>
          <w:sz w:val="26"/>
          <w:szCs w:val="24"/>
          <w:lang w:val="en-US"/>
        </w:rPr>
      </w:pPr>
    </w:p>
    <w:p w14:paraId="388D3F44" w14:textId="77777777" w:rsidR="00DA45E4" w:rsidRPr="00DA45E4" w:rsidRDefault="00DA45E4" w:rsidP="00DA45E4">
      <w:pPr>
        <w:widowControl w:val="0"/>
        <w:autoSpaceDE w:val="0"/>
        <w:autoSpaceDN w:val="0"/>
        <w:spacing w:before="3" w:after="0" w:line="240" w:lineRule="auto"/>
        <w:rPr>
          <w:rFonts w:eastAsia="Times New Roman" w:cs="Times New Roman"/>
          <w:b/>
          <w:sz w:val="28"/>
          <w:szCs w:val="24"/>
          <w:lang w:val="en-US"/>
        </w:rPr>
      </w:pPr>
    </w:p>
    <w:p w14:paraId="1DC0E2FB" w14:textId="77777777" w:rsidR="00DA45E4" w:rsidRPr="00DA45E4" w:rsidRDefault="00DA45E4" w:rsidP="00DA45E4">
      <w:pPr>
        <w:widowControl w:val="0"/>
        <w:tabs>
          <w:tab w:val="left" w:pos="599"/>
          <w:tab w:val="left" w:pos="3246"/>
          <w:tab w:val="left" w:pos="4440"/>
        </w:tabs>
        <w:autoSpaceDE w:val="0"/>
        <w:autoSpaceDN w:val="0"/>
        <w:spacing w:after="0" w:line="240" w:lineRule="auto"/>
        <w:ind w:right="1"/>
        <w:jc w:val="center"/>
        <w:rPr>
          <w:rFonts w:eastAsia="Times New Roman" w:cs="Times New Roman"/>
          <w:szCs w:val="24"/>
          <w:lang w:val="en-US"/>
        </w:rPr>
      </w:pPr>
      <w:r w:rsidRPr="00DA45E4">
        <w:rPr>
          <w:rFonts w:eastAsia="Times New Roman" w:cs="Times New Roman"/>
          <w:szCs w:val="24"/>
          <w:lang w:val="en-US"/>
        </w:rPr>
        <w:t>20</w:t>
      </w:r>
      <w:r w:rsidRPr="00DA45E4">
        <w:rPr>
          <w:rFonts w:eastAsia="Times New Roman" w:cs="Times New Roman"/>
          <w:szCs w:val="24"/>
          <w:u w:val="single"/>
          <w:lang w:val="en-US"/>
        </w:rPr>
        <w:t xml:space="preserve"> </w:t>
      </w:r>
      <w:r w:rsidRPr="00DA45E4">
        <w:rPr>
          <w:rFonts w:eastAsia="Times New Roman" w:cs="Times New Roman"/>
          <w:szCs w:val="24"/>
          <w:u w:val="single"/>
          <w:lang w:val="en-US"/>
        </w:rPr>
        <w:tab/>
      </w:r>
      <w:r w:rsidRPr="00DA45E4">
        <w:rPr>
          <w:rFonts w:eastAsia="Times New Roman" w:cs="Times New Roman"/>
          <w:szCs w:val="24"/>
          <w:lang w:val="en-US"/>
        </w:rPr>
        <w:t>m.</w:t>
      </w:r>
      <w:r w:rsidRPr="00DA45E4">
        <w:rPr>
          <w:rFonts w:eastAsia="Times New Roman" w:cs="Times New Roman"/>
          <w:szCs w:val="24"/>
          <w:u w:val="single"/>
          <w:lang w:val="en-US"/>
        </w:rPr>
        <w:t xml:space="preserve"> </w:t>
      </w:r>
      <w:r w:rsidRPr="00DA45E4">
        <w:rPr>
          <w:rFonts w:eastAsia="Times New Roman" w:cs="Times New Roman"/>
          <w:szCs w:val="24"/>
          <w:u w:val="single"/>
          <w:lang w:val="en-US"/>
        </w:rPr>
        <w:tab/>
      </w:r>
      <w:proofErr w:type="spellStart"/>
      <w:r w:rsidRPr="00DA45E4">
        <w:rPr>
          <w:rFonts w:eastAsia="Times New Roman" w:cs="Times New Roman"/>
          <w:szCs w:val="24"/>
          <w:lang w:val="en-US"/>
        </w:rPr>
        <w:t>mėn</w:t>
      </w:r>
      <w:proofErr w:type="spellEnd"/>
      <w:r w:rsidRPr="00DA45E4">
        <w:rPr>
          <w:rFonts w:eastAsia="Times New Roman" w:cs="Times New Roman"/>
          <w:szCs w:val="24"/>
          <w:lang w:val="en-US"/>
        </w:rPr>
        <w:t>.</w:t>
      </w:r>
      <w:r w:rsidRPr="00DA45E4">
        <w:rPr>
          <w:rFonts w:eastAsia="Times New Roman" w:cs="Times New Roman"/>
          <w:szCs w:val="24"/>
          <w:u w:val="single"/>
          <w:lang w:val="en-US"/>
        </w:rPr>
        <w:t xml:space="preserve"> </w:t>
      </w:r>
      <w:r w:rsidRPr="00DA45E4">
        <w:rPr>
          <w:rFonts w:eastAsia="Times New Roman" w:cs="Times New Roman"/>
          <w:szCs w:val="24"/>
          <w:u w:val="single"/>
          <w:lang w:val="en-US"/>
        </w:rPr>
        <w:tab/>
      </w:r>
      <w:r w:rsidRPr="00DA45E4">
        <w:rPr>
          <w:rFonts w:eastAsia="Times New Roman" w:cs="Times New Roman"/>
          <w:szCs w:val="24"/>
          <w:lang w:val="en-US"/>
        </w:rPr>
        <w:t>d.</w:t>
      </w:r>
    </w:p>
    <w:p w14:paraId="0BD07168" w14:textId="77777777" w:rsidR="00DA45E4" w:rsidRPr="00DA45E4" w:rsidRDefault="00DA45E4" w:rsidP="00DA45E4">
      <w:pPr>
        <w:widowControl w:val="0"/>
        <w:autoSpaceDE w:val="0"/>
        <w:autoSpaceDN w:val="0"/>
        <w:spacing w:after="0" w:line="240" w:lineRule="auto"/>
        <w:rPr>
          <w:rFonts w:eastAsia="Times New Roman" w:cs="Times New Roman"/>
          <w:sz w:val="26"/>
          <w:szCs w:val="24"/>
          <w:lang w:val="en-US"/>
        </w:rPr>
      </w:pPr>
    </w:p>
    <w:p w14:paraId="569B5B6D" w14:textId="77777777" w:rsidR="00DA45E4" w:rsidRPr="00DA45E4" w:rsidRDefault="00DA45E4" w:rsidP="00DA45E4">
      <w:pPr>
        <w:widowControl w:val="0"/>
        <w:autoSpaceDE w:val="0"/>
        <w:autoSpaceDN w:val="0"/>
        <w:spacing w:before="10" w:after="0" w:line="240" w:lineRule="auto"/>
        <w:rPr>
          <w:rFonts w:eastAsia="Times New Roman" w:cs="Times New Roman"/>
          <w:sz w:val="32"/>
          <w:szCs w:val="24"/>
          <w:lang w:val="en-US"/>
        </w:rPr>
      </w:pPr>
    </w:p>
    <w:p w14:paraId="210F4ABA" w14:textId="77777777" w:rsidR="00DA45E4" w:rsidRPr="00DA45E4" w:rsidRDefault="00DA45E4" w:rsidP="00DA45E4">
      <w:pPr>
        <w:widowControl w:val="0"/>
        <w:tabs>
          <w:tab w:val="left" w:pos="7543"/>
        </w:tabs>
        <w:autoSpaceDE w:val="0"/>
        <w:autoSpaceDN w:val="0"/>
        <w:spacing w:after="0" w:line="240" w:lineRule="auto"/>
        <w:ind w:left="567"/>
        <w:jc w:val="both"/>
        <w:rPr>
          <w:rFonts w:eastAsia="Times New Roman" w:cs="Times New Roman"/>
          <w:szCs w:val="24"/>
          <w:lang w:val="en-US"/>
        </w:rPr>
      </w:pPr>
      <w:proofErr w:type="spellStart"/>
      <w:r w:rsidRPr="00DA45E4">
        <w:rPr>
          <w:rFonts w:eastAsia="Times New Roman" w:cs="Times New Roman"/>
          <w:szCs w:val="24"/>
          <w:lang w:val="en-US"/>
        </w:rPr>
        <w:t>Aš</w:t>
      </w:r>
      <w:proofErr w:type="spellEnd"/>
      <w:r w:rsidRPr="00DA45E4">
        <w:rPr>
          <w:rFonts w:eastAsia="Times New Roman" w:cs="Times New Roman"/>
          <w:szCs w:val="24"/>
          <w:lang w:val="en-US"/>
        </w:rPr>
        <w:t>,</w:t>
      </w:r>
      <w:r w:rsidRPr="00DA45E4">
        <w:rPr>
          <w:rFonts w:eastAsia="Times New Roman" w:cs="Times New Roman"/>
          <w:szCs w:val="24"/>
          <w:u w:val="single"/>
          <w:lang w:val="en-US"/>
        </w:rPr>
        <w:t xml:space="preserve"> </w:t>
      </w:r>
      <w:r w:rsidRPr="00DA45E4">
        <w:rPr>
          <w:rFonts w:eastAsia="Times New Roman" w:cs="Times New Roman"/>
          <w:szCs w:val="24"/>
          <w:u w:val="single"/>
          <w:lang w:val="en-US"/>
        </w:rPr>
        <w:tab/>
      </w:r>
      <w:proofErr w:type="spellStart"/>
      <w:r w:rsidRPr="00DA45E4">
        <w:rPr>
          <w:rFonts w:eastAsia="Times New Roman" w:cs="Times New Roman"/>
          <w:szCs w:val="24"/>
          <w:lang w:val="en-US"/>
        </w:rPr>
        <w:t>atstovaudama</w:t>
      </w:r>
      <w:proofErr w:type="spellEnd"/>
      <w:r w:rsidRPr="00DA45E4">
        <w:rPr>
          <w:rFonts w:eastAsia="Times New Roman" w:cs="Times New Roman"/>
          <w:szCs w:val="24"/>
          <w:lang w:val="en-US"/>
        </w:rPr>
        <w:t xml:space="preserve"> (-as)</w:t>
      </w:r>
    </w:p>
    <w:p w14:paraId="62B28B26" w14:textId="77777777" w:rsidR="00DA45E4" w:rsidRPr="00DA45E4" w:rsidRDefault="00DA45E4" w:rsidP="00DA45E4">
      <w:pPr>
        <w:spacing w:before="42" w:after="160" w:line="259" w:lineRule="auto"/>
        <w:ind w:left="354" w:right="1711"/>
        <w:jc w:val="center"/>
        <w:rPr>
          <w:rFonts w:eastAsia="Calibri" w:cs="Times New Roman"/>
          <w:sz w:val="18"/>
        </w:rPr>
      </w:pPr>
      <w:r w:rsidRPr="00DA45E4">
        <w:rPr>
          <w:rFonts w:eastAsia="Calibri" w:cs="Times New Roman"/>
          <w:sz w:val="18"/>
        </w:rPr>
        <w:t>(vardas, pavardė)</w:t>
      </w:r>
    </w:p>
    <w:p w14:paraId="769118E1" w14:textId="4B902298" w:rsidR="00DA45E4" w:rsidRPr="00DA45E4" w:rsidRDefault="00DA45E4" w:rsidP="00DA45E4">
      <w:pPr>
        <w:widowControl w:val="0"/>
        <w:tabs>
          <w:tab w:val="left" w:pos="8242"/>
        </w:tabs>
        <w:autoSpaceDE w:val="0"/>
        <w:autoSpaceDN w:val="0"/>
        <w:spacing w:before="30" w:after="0" w:line="240" w:lineRule="auto"/>
        <w:ind w:left="101"/>
        <w:rPr>
          <w:rFonts w:eastAsia="Times New Roman" w:cs="Times New Roman"/>
          <w:szCs w:val="24"/>
          <w:u w:val="single"/>
          <w:lang w:val="en-US"/>
        </w:rPr>
      </w:pPr>
      <w:r w:rsidRPr="00DA45E4">
        <w:rPr>
          <w:rFonts w:eastAsia="Times New Roman" w:cs="Times New Roman"/>
          <w:szCs w:val="24"/>
          <w:lang w:val="en-US"/>
        </w:rPr>
        <w:t>_____________________________________________________________________________</w:t>
      </w:r>
    </w:p>
    <w:p w14:paraId="3774550B" w14:textId="77777777" w:rsidR="00DA45E4" w:rsidRPr="00DA45E4" w:rsidRDefault="00DA45E4" w:rsidP="00DA45E4">
      <w:pPr>
        <w:spacing w:before="44" w:after="160" w:line="259" w:lineRule="auto"/>
        <w:ind w:left="266" w:right="1711"/>
        <w:jc w:val="center"/>
        <w:rPr>
          <w:rFonts w:eastAsia="Calibri" w:cs="Times New Roman"/>
          <w:sz w:val="18"/>
        </w:rPr>
      </w:pPr>
      <w:r w:rsidRPr="00DA45E4">
        <w:rPr>
          <w:rFonts w:eastAsia="Calibri" w:cs="Times New Roman"/>
          <w:sz w:val="18"/>
        </w:rPr>
        <w:t xml:space="preserve"> (vardas, pavardė, gimimo metai)</w:t>
      </w:r>
    </w:p>
    <w:p w14:paraId="04EF50A8" w14:textId="77777777" w:rsidR="00DA45E4" w:rsidRPr="00DA45E4" w:rsidRDefault="00DA45E4" w:rsidP="00DA45E4">
      <w:pPr>
        <w:widowControl w:val="0"/>
        <w:tabs>
          <w:tab w:val="left" w:pos="8242"/>
        </w:tabs>
        <w:autoSpaceDE w:val="0"/>
        <w:autoSpaceDN w:val="0"/>
        <w:spacing w:before="30" w:after="0" w:line="240" w:lineRule="auto"/>
        <w:ind w:left="101"/>
        <w:rPr>
          <w:rFonts w:eastAsia="Times New Roman" w:cs="Times New Roman"/>
          <w:szCs w:val="24"/>
          <w:lang w:val="en-US"/>
        </w:rPr>
      </w:pPr>
      <w:r w:rsidRPr="00DA45E4">
        <w:rPr>
          <w:rFonts w:eastAsia="Times New Roman" w:cs="Times New Roman"/>
          <w:szCs w:val="24"/>
          <w:lang w:val="en-US"/>
        </w:rPr>
        <w:t xml:space="preserve">Sporto </w:t>
      </w:r>
      <w:proofErr w:type="spellStart"/>
      <w:r w:rsidRPr="00DA45E4">
        <w:rPr>
          <w:rFonts w:eastAsia="Times New Roman" w:cs="Times New Roman"/>
          <w:szCs w:val="24"/>
          <w:lang w:val="en-US"/>
        </w:rPr>
        <w:t>centro</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ugdytinį</w:t>
      </w:r>
      <w:proofErr w:type="spellEnd"/>
      <w:r w:rsidRPr="00DA45E4">
        <w:rPr>
          <w:rFonts w:eastAsia="Times New Roman" w:cs="Times New Roman"/>
          <w:szCs w:val="24"/>
          <w:lang w:val="en-US"/>
        </w:rPr>
        <w:t xml:space="preserve"> </w:t>
      </w:r>
      <w:proofErr w:type="spellStart"/>
      <w:r w:rsidRPr="00DA45E4">
        <w:rPr>
          <w:rFonts w:eastAsia="Times New Roman" w:cs="Times New Roman"/>
          <w:b/>
          <w:szCs w:val="24"/>
          <w:lang w:val="en-US"/>
        </w:rPr>
        <w:t>sutinku</w:t>
      </w:r>
      <w:proofErr w:type="spellEnd"/>
      <w:r w:rsidRPr="00DA45E4">
        <w:rPr>
          <w:rFonts w:eastAsia="Times New Roman" w:cs="Times New Roman"/>
          <w:szCs w:val="24"/>
          <w:lang w:val="en-US"/>
        </w:rPr>
        <w:t>,</w:t>
      </w:r>
      <w:r w:rsidRPr="00DA45E4">
        <w:rPr>
          <w:rFonts w:eastAsia="Times New Roman" w:cs="Times New Roman"/>
          <w:spacing w:val="-3"/>
          <w:szCs w:val="24"/>
          <w:lang w:val="en-US"/>
        </w:rPr>
        <w:t xml:space="preserve"> </w:t>
      </w:r>
      <w:proofErr w:type="spellStart"/>
      <w:r w:rsidRPr="00DA45E4">
        <w:rPr>
          <w:rFonts w:eastAsia="Times New Roman" w:cs="Times New Roman"/>
          <w:szCs w:val="24"/>
          <w:lang w:val="en-US"/>
        </w:rPr>
        <w:t>kad</w:t>
      </w:r>
      <w:proofErr w:type="spellEnd"/>
      <w:r w:rsidRPr="00DA45E4">
        <w:rPr>
          <w:rFonts w:eastAsia="Times New Roman" w:cs="Times New Roman"/>
          <w:szCs w:val="24"/>
          <w:lang w:val="en-US"/>
        </w:rPr>
        <w:t>:</w:t>
      </w:r>
    </w:p>
    <w:p w14:paraId="6BF5DF59" w14:textId="77777777" w:rsidR="00DA45E4" w:rsidRPr="00DA45E4" w:rsidRDefault="00DA45E4" w:rsidP="00DA45E4">
      <w:pPr>
        <w:widowControl w:val="0"/>
        <w:autoSpaceDE w:val="0"/>
        <w:autoSpaceDN w:val="0"/>
        <w:spacing w:before="10" w:after="0" w:line="240" w:lineRule="auto"/>
        <w:jc w:val="both"/>
        <w:rPr>
          <w:rFonts w:eastAsia="Times New Roman" w:cs="Times New Roman"/>
          <w:sz w:val="19"/>
          <w:szCs w:val="24"/>
          <w:lang w:val="en-US"/>
        </w:rPr>
      </w:pPr>
    </w:p>
    <w:p w14:paraId="52863A83" w14:textId="77777777" w:rsidR="00DA45E4" w:rsidRPr="00DA45E4" w:rsidRDefault="00DA45E4" w:rsidP="00DA45E4">
      <w:pPr>
        <w:widowControl w:val="0"/>
        <w:numPr>
          <w:ilvl w:val="0"/>
          <w:numId w:val="2"/>
        </w:numPr>
        <w:tabs>
          <w:tab w:val="left" w:pos="342"/>
        </w:tabs>
        <w:autoSpaceDE w:val="0"/>
        <w:autoSpaceDN w:val="0"/>
        <w:spacing w:after="0" w:line="240" w:lineRule="auto"/>
        <w:jc w:val="both"/>
        <w:rPr>
          <w:rFonts w:eastAsia="Calibri" w:cs="Times New Roman"/>
        </w:rPr>
      </w:pPr>
      <w:r w:rsidRPr="00DA45E4">
        <w:rPr>
          <w:rFonts w:eastAsia="Calibri" w:cs="Times New Roman"/>
        </w:rPr>
        <w:t>būtų  fotografuojama (-</w:t>
      </w:r>
      <w:proofErr w:type="spellStart"/>
      <w:r w:rsidRPr="00DA45E4">
        <w:rPr>
          <w:rFonts w:eastAsia="Calibri" w:cs="Times New Roman"/>
        </w:rPr>
        <w:t>as</w:t>
      </w:r>
      <w:proofErr w:type="spellEnd"/>
      <w:r w:rsidRPr="00DA45E4">
        <w:rPr>
          <w:rFonts w:eastAsia="Calibri" w:cs="Times New Roman"/>
        </w:rPr>
        <w:t>) /filmuojama (-</w:t>
      </w:r>
      <w:proofErr w:type="spellStart"/>
      <w:r w:rsidRPr="00DA45E4">
        <w:rPr>
          <w:rFonts w:eastAsia="Calibri" w:cs="Times New Roman"/>
        </w:rPr>
        <w:t>as</w:t>
      </w:r>
      <w:proofErr w:type="spellEnd"/>
      <w:r w:rsidRPr="00DA45E4">
        <w:rPr>
          <w:rFonts w:eastAsia="Calibri" w:cs="Times New Roman"/>
        </w:rPr>
        <w:t>) varžybų ir renginių</w:t>
      </w:r>
      <w:r w:rsidRPr="00DA45E4">
        <w:rPr>
          <w:rFonts w:eastAsia="Calibri" w:cs="Times New Roman"/>
          <w:spacing w:val="-3"/>
        </w:rPr>
        <w:t xml:space="preserve"> </w:t>
      </w:r>
      <w:r w:rsidRPr="00DA45E4">
        <w:rPr>
          <w:rFonts w:eastAsia="Calibri" w:cs="Times New Roman"/>
        </w:rPr>
        <w:t>metu;</w:t>
      </w:r>
    </w:p>
    <w:p w14:paraId="027FA410" w14:textId="77777777" w:rsidR="00DA45E4" w:rsidRPr="00DA45E4" w:rsidRDefault="00DA45E4" w:rsidP="00DA45E4">
      <w:pPr>
        <w:widowControl w:val="0"/>
        <w:autoSpaceDE w:val="0"/>
        <w:autoSpaceDN w:val="0"/>
        <w:spacing w:before="1" w:after="0" w:line="240" w:lineRule="auto"/>
        <w:jc w:val="both"/>
        <w:rPr>
          <w:rFonts w:eastAsia="Times New Roman" w:cs="Times New Roman"/>
          <w:sz w:val="21"/>
          <w:szCs w:val="24"/>
          <w:lang w:val="en-US"/>
        </w:rPr>
      </w:pPr>
    </w:p>
    <w:p w14:paraId="75C59F93" w14:textId="77777777" w:rsidR="00DA45E4" w:rsidRPr="00DA45E4" w:rsidRDefault="00DA45E4" w:rsidP="00DA45E4">
      <w:pPr>
        <w:widowControl w:val="0"/>
        <w:numPr>
          <w:ilvl w:val="0"/>
          <w:numId w:val="2"/>
        </w:numPr>
        <w:tabs>
          <w:tab w:val="left" w:pos="359"/>
        </w:tabs>
        <w:autoSpaceDE w:val="0"/>
        <w:autoSpaceDN w:val="0"/>
        <w:spacing w:after="0" w:line="259" w:lineRule="auto"/>
        <w:ind w:right="103"/>
        <w:jc w:val="both"/>
        <w:rPr>
          <w:rFonts w:eastAsia="Calibri" w:cs="Times New Roman"/>
        </w:rPr>
      </w:pPr>
      <w:r w:rsidRPr="00DA45E4">
        <w:rPr>
          <w:rFonts w:eastAsia="Calibri" w:cs="Times New Roman"/>
        </w:rPr>
        <w:t>nuotrauka (-</w:t>
      </w:r>
      <w:proofErr w:type="spellStart"/>
      <w:r w:rsidRPr="00DA45E4">
        <w:rPr>
          <w:rFonts w:eastAsia="Calibri" w:cs="Times New Roman"/>
        </w:rPr>
        <w:t>os</w:t>
      </w:r>
      <w:proofErr w:type="spellEnd"/>
      <w:r w:rsidRPr="00DA45E4">
        <w:rPr>
          <w:rFonts w:eastAsia="Calibri" w:cs="Times New Roman"/>
        </w:rPr>
        <w:t>)/vaizdo įrašas (-ai) būtų naudojami Sporto centro internetiniame puslapyje (</w:t>
      </w:r>
      <w:hyperlink r:id="rId6">
        <w:r w:rsidRPr="00DA45E4">
          <w:rPr>
            <w:rFonts w:eastAsia="Calibri" w:cs="Times New Roman"/>
            <w:color w:val="0000FF"/>
            <w:u w:val="single" w:color="0000FF"/>
          </w:rPr>
          <w:t>http://pkksc.lt/</w:t>
        </w:r>
      </w:hyperlink>
      <w:r w:rsidRPr="00DA45E4">
        <w:rPr>
          <w:rFonts w:eastAsia="Calibri" w:cs="Times New Roman"/>
        </w:rPr>
        <w:t xml:space="preserve">), Sporto centro </w:t>
      </w:r>
      <w:proofErr w:type="spellStart"/>
      <w:r w:rsidRPr="00DA45E4">
        <w:rPr>
          <w:rFonts w:eastAsia="Calibri" w:cs="Times New Roman"/>
        </w:rPr>
        <w:t>facebook‘o</w:t>
      </w:r>
      <w:proofErr w:type="spellEnd"/>
      <w:r w:rsidRPr="00DA45E4">
        <w:rPr>
          <w:rFonts w:eastAsia="Calibri" w:cs="Times New Roman"/>
        </w:rPr>
        <w:t xml:space="preserve"> paskyroje bei Sporto centro skelbimų lentoje (tik ugdytinio pasiekimo viešinimo</w:t>
      </w:r>
      <w:r w:rsidRPr="00DA45E4">
        <w:rPr>
          <w:rFonts w:eastAsia="Calibri" w:cs="Times New Roman"/>
          <w:spacing w:val="-7"/>
        </w:rPr>
        <w:t xml:space="preserve"> </w:t>
      </w:r>
      <w:r w:rsidRPr="00DA45E4">
        <w:rPr>
          <w:rFonts w:eastAsia="Calibri" w:cs="Times New Roman"/>
        </w:rPr>
        <w:t>tikslu);</w:t>
      </w:r>
    </w:p>
    <w:p w14:paraId="3987B939" w14:textId="77777777" w:rsidR="00DA45E4" w:rsidRPr="00DA45E4" w:rsidRDefault="00DA45E4" w:rsidP="00DA45E4">
      <w:pPr>
        <w:widowControl w:val="0"/>
        <w:numPr>
          <w:ilvl w:val="0"/>
          <w:numId w:val="2"/>
        </w:numPr>
        <w:tabs>
          <w:tab w:val="left" w:pos="455"/>
        </w:tabs>
        <w:autoSpaceDE w:val="0"/>
        <w:autoSpaceDN w:val="0"/>
        <w:spacing w:before="201" w:after="0" w:line="259" w:lineRule="auto"/>
        <w:ind w:right="101"/>
        <w:jc w:val="both"/>
        <w:rPr>
          <w:rFonts w:eastAsia="Calibri" w:cs="Times New Roman"/>
        </w:rPr>
      </w:pPr>
      <w:r w:rsidRPr="00DA45E4">
        <w:rPr>
          <w:rFonts w:eastAsia="Calibri" w:cs="Times New Roman"/>
        </w:rPr>
        <w:t>Ugdytinio vardas ir pavardė būtų naudojami Sporto centro internetiniame puslapyje (</w:t>
      </w:r>
      <w:hyperlink r:id="rId7" w:history="1">
        <w:r w:rsidRPr="00DA45E4">
          <w:rPr>
            <w:rFonts w:eastAsia="Calibri" w:cs="Times New Roman"/>
            <w:color w:val="0563C1"/>
            <w:u w:val="single"/>
          </w:rPr>
          <w:t>http://pkksc.lt/</w:t>
        </w:r>
      </w:hyperlink>
      <w:r w:rsidRPr="00DA45E4">
        <w:rPr>
          <w:rFonts w:eastAsia="Calibri" w:cs="Times New Roman"/>
        </w:rPr>
        <w:t xml:space="preserve">), Sporto centro </w:t>
      </w:r>
      <w:proofErr w:type="spellStart"/>
      <w:r w:rsidRPr="00DA45E4">
        <w:rPr>
          <w:rFonts w:eastAsia="Calibri" w:cs="Times New Roman"/>
        </w:rPr>
        <w:t>facebook‘o</w:t>
      </w:r>
      <w:proofErr w:type="spellEnd"/>
      <w:r w:rsidRPr="00DA45E4">
        <w:rPr>
          <w:rFonts w:eastAsia="Calibri" w:cs="Times New Roman"/>
        </w:rPr>
        <w:t xml:space="preserve"> paskyroje bei skelbimų lentoje (tik ugdytinio pasiekimo viešinimo</w:t>
      </w:r>
      <w:r w:rsidRPr="00DA45E4">
        <w:rPr>
          <w:rFonts w:eastAsia="Calibri" w:cs="Times New Roman"/>
          <w:spacing w:val="-7"/>
        </w:rPr>
        <w:t xml:space="preserve"> </w:t>
      </w:r>
      <w:r w:rsidRPr="00DA45E4">
        <w:rPr>
          <w:rFonts w:eastAsia="Calibri" w:cs="Times New Roman"/>
        </w:rPr>
        <w:t>tikslu).</w:t>
      </w:r>
    </w:p>
    <w:p w14:paraId="26D9A2FD" w14:textId="77777777" w:rsidR="00DA45E4" w:rsidRPr="00DA45E4" w:rsidRDefault="00DA45E4" w:rsidP="00DA45E4">
      <w:pPr>
        <w:widowControl w:val="0"/>
        <w:autoSpaceDE w:val="0"/>
        <w:autoSpaceDN w:val="0"/>
        <w:spacing w:before="198" w:after="0" w:line="240" w:lineRule="auto"/>
        <w:ind w:left="567" w:right="-284"/>
        <w:jc w:val="both"/>
        <w:rPr>
          <w:rFonts w:eastAsia="Times New Roman" w:cs="Times New Roman"/>
          <w:szCs w:val="24"/>
          <w:lang w:val="en-US"/>
        </w:rPr>
      </w:pPr>
      <w:proofErr w:type="spellStart"/>
      <w:r w:rsidRPr="00DA45E4">
        <w:rPr>
          <w:rFonts w:eastAsia="Times New Roman" w:cs="Times New Roman"/>
          <w:szCs w:val="24"/>
          <w:lang w:val="en-US"/>
        </w:rPr>
        <w:t>Sutikimas</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įsigalioja</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nuo</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pasirašymo</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dienos</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iki</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sutarties</w:t>
      </w:r>
      <w:proofErr w:type="spellEnd"/>
      <w:r w:rsidRPr="00DA45E4">
        <w:rPr>
          <w:rFonts w:eastAsia="Times New Roman" w:cs="Times New Roman"/>
          <w:szCs w:val="24"/>
          <w:lang w:val="en-US"/>
        </w:rPr>
        <w:t xml:space="preserve"> su Sporto </w:t>
      </w:r>
      <w:proofErr w:type="spellStart"/>
      <w:r w:rsidRPr="00DA45E4">
        <w:rPr>
          <w:rFonts w:eastAsia="Times New Roman" w:cs="Times New Roman"/>
          <w:szCs w:val="24"/>
          <w:lang w:val="en-US"/>
        </w:rPr>
        <w:t>centro</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nutraukimo</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dienos</w:t>
      </w:r>
      <w:proofErr w:type="spellEnd"/>
      <w:r w:rsidRPr="00DA45E4">
        <w:rPr>
          <w:rFonts w:eastAsia="Times New Roman" w:cs="Times New Roman"/>
          <w:szCs w:val="24"/>
          <w:lang w:val="en-US"/>
        </w:rPr>
        <w:t>.</w:t>
      </w:r>
    </w:p>
    <w:p w14:paraId="064E913D" w14:textId="77777777" w:rsidR="00DA45E4" w:rsidRPr="00DA45E4" w:rsidRDefault="00DA45E4" w:rsidP="00DA45E4">
      <w:pPr>
        <w:widowControl w:val="0"/>
        <w:autoSpaceDE w:val="0"/>
        <w:autoSpaceDN w:val="0"/>
        <w:spacing w:before="10" w:after="0" w:line="240" w:lineRule="auto"/>
        <w:ind w:right="-284"/>
        <w:jc w:val="both"/>
        <w:rPr>
          <w:rFonts w:eastAsia="Times New Roman" w:cs="Times New Roman"/>
          <w:sz w:val="20"/>
          <w:szCs w:val="24"/>
          <w:lang w:val="en-US"/>
        </w:rPr>
      </w:pPr>
    </w:p>
    <w:p w14:paraId="0F269606" w14:textId="77777777" w:rsidR="00DA45E4" w:rsidRPr="00DA45E4" w:rsidRDefault="00DA45E4" w:rsidP="00DA45E4">
      <w:pPr>
        <w:widowControl w:val="0"/>
        <w:autoSpaceDE w:val="0"/>
        <w:autoSpaceDN w:val="0"/>
        <w:spacing w:after="0" w:line="240" w:lineRule="auto"/>
        <w:ind w:left="142" w:right="141" w:firstLine="425"/>
        <w:jc w:val="both"/>
        <w:rPr>
          <w:rFonts w:eastAsia="Times New Roman" w:cs="Times New Roman"/>
          <w:szCs w:val="24"/>
          <w:lang w:val="en-US"/>
        </w:rPr>
      </w:pPr>
      <w:proofErr w:type="spellStart"/>
      <w:r w:rsidRPr="00DA45E4">
        <w:rPr>
          <w:rFonts w:eastAsia="Times New Roman" w:cs="Times New Roman"/>
          <w:szCs w:val="24"/>
          <w:lang w:val="en-US"/>
        </w:rPr>
        <w:t>Pasilieku</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teisę</w:t>
      </w:r>
      <w:proofErr w:type="spellEnd"/>
      <w:r w:rsidRPr="00DA45E4">
        <w:rPr>
          <w:rFonts w:eastAsia="Times New Roman" w:cs="Times New Roman"/>
          <w:spacing w:val="51"/>
          <w:szCs w:val="24"/>
          <w:lang w:val="en-US"/>
        </w:rPr>
        <w:t xml:space="preserve"> </w:t>
      </w:r>
      <w:r w:rsidRPr="00DA45E4">
        <w:rPr>
          <w:rFonts w:eastAsia="Times New Roman" w:cs="Times New Roman"/>
          <w:szCs w:val="24"/>
          <w:lang w:val="en-US"/>
        </w:rPr>
        <w:t xml:space="preserve">bet </w:t>
      </w:r>
      <w:proofErr w:type="spellStart"/>
      <w:r w:rsidRPr="00DA45E4">
        <w:rPr>
          <w:rFonts w:eastAsia="Times New Roman" w:cs="Times New Roman"/>
          <w:szCs w:val="24"/>
          <w:lang w:val="en-US"/>
        </w:rPr>
        <w:t>kuriuo</w:t>
      </w:r>
      <w:proofErr w:type="spellEnd"/>
      <w:r w:rsidRPr="00DA45E4">
        <w:rPr>
          <w:rFonts w:eastAsia="Times New Roman" w:cs="Times New Roman"/>
          <w:spacing w:val="51"/>
          <w:szCs w:val="24"/>
          <w:lang w:val="en-US"/>
        </w:rPr>
        <w:t xml:space="preserve"> </w:t>
      </w:r>
      <w:proofErr w:type="spellStart"/>
      <w:r w:rsidRPr="00DA45E4">
        <w:rPr>
          <w:rFonts w:eastAsia="Times New Roman" w:cs="Times New Roman"/>
          <w:szCs w:val="24"/>
          <w:lang w:val="en-US"/>
        </w:rPr>
        <w:t>metu</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nutraukti</w:t>
      </w:r>
      <w:proofErr w:type="spellEnd"/>
      <w:r w:rsidRPr="00DA45E4">
        <w:rPr>
          <w:rFonts w:eastAsia="Times New Roman" w:cs="Times New Roman"/>
          <w:spacing w:val="51"/>
          <w:szCs w:val="24"/>
          <w:lang w:val="en-US"/>
        </w:rPr>
        <w:t xml:space="preserve"> </w:t>
      </w:r>
      <w:proofErr w:type="spellStart"/>
      <w:r w:rsidRPr="00DA45E4">
        <w:rPr>
          <w:rFonts w:eastAsia="Times New Roman" w:cs="Times New Roman"/>
          <w:szCs w:val="24"/>
          <w:lang w:val="en-US"/>
        </w:rPr>
        <w:t>sutikimo</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galiojimą</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apie</w:t>
      </w:r>
      <w:proofErr w:type="spellEnd"/>
      <w:r w:rsidRPr="00DA45E4">
        <w:rPr>
          <w:rFonts w:eastAsia="Times New Roman" w:cs="Times New Roman"/>
          <w:szCs w:val="24"/>
          <w:lang w:val="en-US"/>
        </w:rPr>
        <w:t xml:space="preserve"> tai </w:t>
      </w:r>
      <w:proofErr w:type="spellStart"/>
      <w:r w:rsidRPr="00DA45E4">
        <w:rPr>
          <w:rFonts w:eastAsia="Times New Roman" w:cs="Times New Roman"/>
          <w:szCs w:val="24"/>
          <w:lang w:val="en-US"/>
        </w:rPr>
        <w:t>informuojant</w:t>
      </w:r>
      <w:proofErr w:type="spellEnd"/>
      <w:r w:rsidRPr="00DA45E4">
        <w:rPr>
          <w:rFonts w:eastAsia="Times New Roman" w:cs="Times New Roman"/>
          <w:szCs w:val="24"/>
          <w:lang w:val="en-US"/>
        </w:rPr>
        <w:t xml:space="preserve"> Sporto </w:t>
      </w:r>
      <w:proofErr w:type="spellStart"/>
      <w:r w:rsidRPr="00DA45E4">
        <w:rPr>
          <w:rFonts w:eastAsia="Times New Roman" w:cs="Times New Roman"/>
          <w:szCs w:val="24"/>
          <w:lang w:val="en-US"/>
        </w:rPr>
        <w:t>centro</w:t>
      </w:r>
      <w:proofErr w:type="spellEnd"/>
      <w:r w:rsidRPr="00DA45E4">
        <w:rPr>
          <w:rFonts w:eastAsia="Times New Roman" w:cs="Times New Roman"/>
          <w:szCs w:val="24"/>
          <w:lang w:val="en-US"/>
        </w:rPr>
        <w:t xml:space="preserve"> </w:t>
      </w:r>
      <w:proofErr w:type="spellStart"/>
      <w:r w:rsidRPr="00DA45E4">
        <w:rPr>
          <w:rFonts w:eastAsia="Times New Roman" w:cs="Times New Roman"/>
          <w:szCs w:val="24"/>
          <w:lang w:val="en-US"/>
        </w:rPr>
        <w:t>administraciją</w:t>
      </w:r>
      <w:proofErr w:type="spellEnd"/>
      <w:r w:rsidRPr="00DA45E4">
        <w:rPr>
          <w:rFonts w:eastAsia="Times New Roman" w:cs="Times New Roman"/>
          <w:szCs w:val="24"/>
          <w:lang w:val="en-US"/>
        </w:rPr>
        <w:t xml:space="preserve"> el. </w:t>
      </w:r>
      <w:proofErr w:type="spellStart"/>
      <w:r w:rsidRPr="00DA45E4">
        <w:rPr>
          <w:rFonts w:eastAsia="Times New Roman" w:cs="Times New Roman"/>
          <w:szCs w:val="24"/>
          <w:lang w:val="en-US"/>
        </w:rPr>
        <w:t>paštu</w:t>
      </w:r>
      <w:proofErr w:type="spellEnd"/>
      <w:r w:rsidRPr="00DA45E4">
        <w:rPr>
          <w:rFonts w:eastAsia="Times New Roman" w:cs="Times New Roman"/>
          <w:szCs w:val="24"/>
          <w:lang w:val="en-US"/>
        </w:rPr>
        <w:t xml:space="preserve">: </w:t>
      </w:r>
      <w:proofErr w:type="spellStart"/>
      <w:r w:rsidRPr="00DA45E4">
        <w:rPr>
          <w:rFonts w:eastAsia="Times New Roman" w:cs="Times New Roman"/>
          <w:color w:val="0000FF"/>
          <w:szCs w:val="24"/>
          <w:u w:val="single" w:color="0000FF"/>
          <w:lang w:val="en-US"/>
        </w:rPr>
        <w:t>sportas</w:t>
      </w:r>
      <w:proofErr w:type="spellEnd"/>
      <w:r w:rsidRPr="00DA45E4">
        <w:rPr>
          <w:rFonts w:eastAsia="Times New Roman" w:cs="Times New Roman"/>
          <w:color w:val="0000FF"/>
          <w:szCs w:val="24"/>
          <w:u w:val="single" w:color="0000FF"/>
          <w:lang w:val="en-US"/>
        </w:rPr>
        <w:t>@</w:t>
      </w:r>
      <w:proofErr w:type="spellStart"/>
      <w:r w:rsidRPr="00DA45E4">
        <w:rPr>
          <w:rFonts w:eastAsia="Times New Roman" w:cs="Times New Roman"/>
          <w:color w:val="0000FF"/>
          <w:szCs w:val="24"/>
          <w:u w:val="single" w:color="0000FF"/>
        </w:rPr>
        <w:t>pkksc.lt</w:t>
      </w:r>
      <w:proofErr w:type="spellEnd"/>
    </w:p>
    <w:p w14:paraId="565614E2" w14:textId="77777777" w:rsidR="00DA45E4" w:rsidRPr="00DA45E4" w:rsidRDefault="00DA45E4" w:rsidP="00DA45E4">
      <w:pPr>
        <w:widowControl w:val="0"/>
        <w:autoSpaceDE w:val="0"/>
        <w:autoSpaceDN w:val="0"/>
        <w:spacing w:after="0" w:line="240" w:lineRule="auto"/>
        <w:jc w:val="both"/>
        <w:rPr>
          <w:rFonts w:eastAsia="Times New Roman" w:cs="Times New Roman"/>
          <w:sz w:val="20"/>
          <w:szCs w:val="24"/>
          <w:lang w:val="en-US"/>
        </w:rPr>
      </w:pPr>
    </w:p>
    <w:p w14:paraId="3F6BFE7D" w14:textId="77777777" w:rsidR="00DA45E4" w:rsidRPr="00DA45E4" w:rsidRDefault="00DA45E4" w:rsidP="00DA45E4">
      <w:pPr>
        <w:widowControl w:val="0"/>
        <w:autoSpaceDE w:val="0"/>
        <w:autoSpaceDN w:val="0"/>
        <w:spacing w:after="0" w:line="240" w:lineRule="auto"/>
        <w:rPr>
          <w:rFonts w:eastAsia="Times New Roman" w:cs="Times New Roman"/>
          <w:sz w:val="20"/>
          <w:szCs w:val="24"/>
          <w:lang w:val="en-US"/>
        </w:rPr>
      </w:pPr>
    </w:p>
    <w:p w14:paraId="2D0ED9D4" w14:textId="77777777" w:rsidR="00DA45E4" w:rsidRPr="00DA45E4" w:rsidRDefault="00DA45E4" w:rsidP="00DA45E4">
      <w:pPr>
        <w:widowControl w:val="0"/>
        <w:autoSpaceDE w:val="0"/>
        <w:autoSpaceDN w:val="0"/>
        <w:spacing w:after="0" w:line="240" w:lineRule="auto"/>
        <w:rPr>
          <w:rFonts w:eastAsia="Times New Roman" w:cs="Times New Roman"/>
          <w:sz w:val="20"/>
          <w:szCs w:val="24"/>
          <w:lang w:val="en-US"/>
        </w:rPr>
      </w:pPr>
    </w:p>
    <w:p w14:paraId="2DC75A61" w14:textId="77777777" w:rsidR="00DA45E4" w:rsidRPr="00DA45E4" w:rsidRDefault="00DA45E4" w:rsidP="00DA45E4">
      <w:pPr>
        <w:widowControl w:val="0"/>
        <w:autoSpaceDE w:val="0"/>
        <w:autoSpaceDN w:val="0"/>
        <w:spacing w:after="0" w:line="240" w:lineRule="auto"/>
        <w:rPr>
          <w:rFonts w:eastAsia="Times New Roman" w:cs="Times New Roman"/>
          <w:sz w:val="20"/>
          <w:szCs w:val="24"/>
          <w:lang w:val="en-US"/>
        </w:rPr>
      </w:pPr>
    </w:p>
    <w:p w14:paraId="53E31633" w14:textId="77777777" w:rsidR="00DA45E4" w:rsidRPr="00DA45E4" w:rsidRDefault="00DA45E4" w:rsidP="00DA45E4">
      <w:pPr>
        <w:widowControl w:val="0"/>
        <w:autoSpaceDE w:val="0"/>
        <w:autoSpaceDN w:val="0"/>
        <w:spacing w:after="0" w:line="240" w:lineRule="auto"/>
        <w:rPr>
          <w:rFonts w:eastAsia="Times New Roman" w:cs="Times New Roman"/>
          <w:sz w:val="20"/>
          <w:szCs w:val="24"/>
          <w:lang w:val="en-US"/>
        </w:rPr>
      </w:pPr>
    </w:p>
    <w:p w14:paraId="49D78FFF" w14:textId="77777777" w:rsidR="00DA45E4" w:rsidRPr="00DA45E4" w:rsidRDefault="00DA45E4" w:rsidP="00DA45E4">
      <w:pPr>
        <w:widowControl w:val="0"/>
        <w:autoSpaceDE w:val="0"/>
        <w:autoSpaceDN w:val="0"/>
        <w:spacing w:after="0" w:line="240" w:lineRule="auto"/>
        <w:rPr>
          <w:rFonts w:eastAsia="Times New Roman" w:cs="Times New Roman"/>
          <w:sz w:val="20"/>
          <w:szCs w:val="24"/>
          <w:lang w:val="en-US"/>
        </w:rPr>
      </w:pPr>
    </w:p>
    <w:p w14:paraId="6DBC11EF" w14:textId="77777777" w:rsidR="00DA45E4" w:rsidRPr="00DA45E4" w:rsidRDefault="00DA45E4" w:rsidP="00DA45E4">
      <w:pPr>
        <w:widowControl w:val="0"/>
        <w:autoSpaceDE w:val="0"/>
        <w:autoSpaceDN w:val="0"/>
        <w:spacing w:after="0" w:line="240" w:lineRule="auto"/>
        <w:rPr>
          <w:rFonts w:eastAsia="Times New Roman" w:cs="Times New Roman"/>
          <w:sz w:val="20"/>
          <w:szCs w:val="24"/>
          <w:lang w:val="en-US"/>
        </w:rPr>
      </w:pPr>
    </w:p>
    <w:p w14:paraId="6308F808" w14:textId="77777777" w:rsidR="00DA45E4" w:rsidRPr="00DA45E4" w:rsidRDefault="00DA45E4" w:rsidP="00DA45E4">
      <w:pPr>
        <w:widowControl w:val="0"/>
        <w:autoSpaceDE w:val="0"/>
        <w:autoSpaceDN w:val="0"/>
        <w:spacing w:after="0" w:line="240" w:lineRule="auto"/>
        <w:rPr>
          <w:rFonts w:eastAsia="Times New Roman" w:cs="Times New Roman"/>
          <w:sz w:val="20"/>
          <w:szCs w:val="24"/>
          <w:lang w:val="en-US"/>
        </w:rPr>
      </w:pPr>
    </w:p>
    <w:p w14:paraId="6A202EA2" w14:textId="77777777" w:rsidR="00DA45E4" w:rsidRPr="00DA45E4" w:rsidRDefault="00DA45E4" w:rsidP="00DA45E4">
      <w:pPr>
        <w:widowControl w:val="0"/>
        <w:autoSpaceDE w:val="0"/>
        <w:autoSpaceDN w:val="0"/>
        <w:spacing w:before="7" w:after="0" w:line="240" w:lineRule="auto"/>
        <w:rPr>
          <w:rFonts w:eastAsia="Times New Roman" w:cs="Times New Roman"/>
          <w:sz w:val="15"/>
          <w:szCs w:val="24"/>
          <w:lang w:val="en-US"/>
        </w:rPr>
      </w:pPr>
      <w:r w:rsidRPr="00DA45E4">
        <w:rPr>
          <w:rFonts w:eastAsia="Times New Roman" w:cs="Times New Roman"/>
          <w:noProof/>
          <w:szCs w:val="24"/>
          <w:lang w:val="en-US"/>
        </w:rPr>
        <mc:AlternateContent>
          <mc:Choice Requires="wps">
            <w:drawing>
              <wp:anchor distT="0" distB="0" distL="0" distR="0" simplePos="0" relativeHeight="251659264" behindDoc="1" locked="0" layoutInCell="1" allowOverlap="1" wp14:anchorId="7DAD1435" wp14:editId="73ED275E">
                <wp:simplePos x="0" y="0"/>
                <wp:positionH relativeFrom="page">
                  <wp:posOffset>1080770</wp:posOffset>
                </wp:positionH>
                <wp:positionV relativeFrom="paragraph">
                  <wp:posOffset>142240</wp:posOffset>
                </wp:positionV>
                <wp:extent cx="2590800" cy="0"/>
                <wp:effectExtent l="13970" t="6350" r="5080" b="1270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B90C"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2pt" to="289.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" strokeweight=".48pt">
                <w10:wrap type="topAndBottom" anchorx="page"/>
              </v:line>
            </w:pict>
          </mc:Fallback>
        </mc:AlternateContent>
      </w:r>
      <w:r w:rsidRPr="00DA45E4">
        <w:rPr>
          <w:rFonts w:eastAsia="Times New Roman" w:cs="Times New Roman"/>
          <w:noProof/>
          <w:szCs w:val="24"/>
          <w:lang w:val="en-US"/>
        </w:rPr>
        <mc:AlternateContent>
          <mc:Choice Requires="wps">
            <w:drawing>
              <wp:anchor distT="0" distB="0" distL="0" distR="0" simplePos="0" relativeHeight="251660288" behindDoc="1" locked="0" layoutInCell="1" allowOverlap="1" wp14:anchorId="6C0C3390" wp14:editId="2B23033D">
                <wp:simplePos x="0" y="0"/>
                <wp:positionH relativeFrom="page">
                  <wp:posOffset>4928870</wp:posOffset>
                </wp:positionH>
                <wp:positionV relativeFrom="paragraph">
                  <wp:posOffset>142240</wp:posOffset>
                </wp:positionV>
                <wp:extent cx="1981200" cy="0"/>
                <wp:effectExtent l="13970" t="6350" r="5080"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4E811"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8.1pt,11.2pt" to="544.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" strokeweight=".48pt">
                <w10:wrap type="topAndBottom" anchorx="page"/>
              </v:line>
            </w:pict>
          </mc:Fallback>
        </mc:AlternateContent>
      </w:r>
    </w:p>
    <w:p w14:paraId="6FA9F3FC" w14:textId="77777777" w:rsidR="00DA45E4" w:rsidRPr="00DA45E4" w:rsidRDefault="00DA45E4" w:rsidP="00DA45E4">
      <w:pPr>
        <w:tabs>
          <w:tab w:val="left" w:pos="7409"/>
        </w:tabs>
        <w:spacing w:after="160" w:line="181" w:lineRule="exact"/>
        <w:ind w:left="1049"/>
        <w:rPr>
          <w:rFonts w:eastAsia="Calibri" w:cs="Times New Roman"/>
          <w:sz w:val="18"/>
        </w:rPr>
      </w:pPr>
      <w:r w:rsidRPr="00DA45E4">
        <w:rPr>
          <w:rFonts w:eastAsia="Calibri" w:cs="Times New Roman"/>
          <w:sz w:val="18"/>
        </w:rPr>
        <w:t>(atstovo</w:t>
      </w:r>
      <w:r w:rsidRPr="00DA45E4">
        <w:rPr>
          <w:rFonts w:eastAsia="Calibri" w:cs="Times New Roman"/>
          <w:spacing w:val="-1"/>
          <w:sz w:val="18"/>
        </w:rPr>
        <w:t xml:space="preserve"> </w:t>
      </w:r>
      <w:r w:rsidRPr="00DA45E4">
        <w:rPr>
          <w:rFonts w:eastAsia="Calibri" w:cs="Times New Roman"/>
          <w:sz w:val="18"/>
        </w:rPr>
        <w:t>vardas,</w:t>
      </w:r>
      <w:r w:rsidRPr="00DA45E4">
        <w:rPr>
          <w:rFonts w:eastAsia="Calibri" w:cs="Times New Roman"/>
          <w:spacing w:val="-1"/>
          <w:sz w:val="18"/>
        </w:rPr>
        <w:t xml:space="preserve"> </w:t>
      </w:r>
      <w:r w:rsidRPr="00DA45E4">
        <w:rPr>
          <w:rFonts w:eastAsia="Calibri" w:cs="Times New Roman"/>
          <w:sz w:val="18"/>
        </w:rPr>
        <w:t>pavardė)</w:t>
      </w:r>
      <w:r w:rsidRPr="00DA45E4">
        <w:rPr>
          <w:rFonts w:eastAsia="Calibri" w:cs="Times New Roman"/>
          <w:sz w:val="18"/>
        </w:rPr>
        <w:tab/>
        <w:t>(parašas)</w:t>
      </w:r>
    </w:p>
    <w:p w14:paraId="66020367" w14:textId="77777777" w:rsidR="00DA45E4" w:rsidRPr="00DA45E4" w:rsidRDefault="00DA45E4" w:rsidP="00DA45E4">
      <w:pPr>
        <w:tabs>
          <w:tab w:val="left" w:pos="7409"/>
        </w:tabs>
        <w:spacing w:after="160" w:line="181" w:lineRule="exact"/>
        <w:ind w:left="1049"/>
        <w:rPr>
          <w:rFonts w:eastAsia="Calibri" w:cs="Times New Roman"/>
          <w:sz w:val="18"/>
        </w:rPr>
      </w:pPr>
    </w:p>
    <w:p w14:paraId="7649862B" w14:textId="77777777" w:rsidR="00DA45E4" w:rsidRPr="00DA45E4" w:rsidRDefault="00DA45E4" w:rsidP="00DA45E4">
      <w:pPr>
        <w:tabs>
          <w:tab w:val="left" w:pos="7409"/>
        </w:tabs>
        <w:spacing w:after="160" w:line="181" w:lineRule="exact"/>
        <w:ind w:left="1049"/>
        <w:rPr>
          <w:rFonts w:eastAsia="Calibri" w:cs="Times New Roman"/>
          <w:sz w:val="18"/>
        </w:rPr>
      </w:pPr>
    </w:p>
    <w:p w14:paraId="56295071" w14:textId="77777777" w:rsidR="00DA45E4" w:rsidRPr="006C6ACD" w:rsidRDefault="00DA45E4">
      <w:pPr>
        <w:rPr>
          <w:rFonts w:cs="Times New Roman"/>
          <w:szCs w:val="24"/>
        </w:rPr>
      </w:pPr>
    </w:p>
    <w:sectPr w:rsidR="00DA45E4" w:rsidRPr="006C6ACD" w:rsidSect="00F90CD4">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07B1E"/>
    <w:multiLevelType w:val="hybridMultilevel"/>
    <w:tmpl w:val="DDBC2880"/>
    <w:lvl w:ilvl="0" w:tplc="3E1AC184">
      <w:start w:val="1"/>
      <w:numFmt w:val="decimal"/>
      <w:lvlText w:val="%1."/>
      <w:lvlJc w:val="left"/>
      <w:pPr>
        <w:ind w:left="101" w:hanging="240"/>
      </w:pPr>
      <w:rPr>
        <w:rFonts w:ascii="Times New Roman" w:eastAsia="Times New Roman" w:hAnsi="Times New Roman" w:cs="Times New Roman" w:hint="default"/>
        <w:spacing w:val="-3"/>
        <w:w w:val="100"/>
        <w:sz w:val="24"/>
        <w:szCs w:val="24"/>
      </w:rPr>
    </w:lvl>
    <w:lvl w:ilvl="1" w:tplc="593CB454">
      <w:numFmt w:val="bullet"/>
      <w:lvlText w:val="•"/>
      <w:lvlJc w:val="left"/>
      <w:pPr>
        <w:ind w:left="1074" w:hanging="240"/>
      </w:pPr>
      <w:rPr>
        <w:rFonts w:hint="default"/>
      </w:rPr>
    </w:lvl>
    <w:lvl w:ilvl="2" w:tplc="B23298F2">
      <w:numFmt w:val="bullet"/>
      <w:lvlText w:val="•"/>
      <w:lvlJc w:val="left"/>
      <w:pPr>
        <w:ind w:left="2049" w:hanging="240"/>
      </w:pPr>
      <w:rPr>
        <w:rFonts w:hint="default"/>
      </w:rPr>
    </w:lvl>
    <w:lvl w:ilvl="3" w:tplc="F9B2D838">
      <w:numFmt w:val="bullet"/>
      <w:lvlText w:val="•"/>
      <w:lvlJc w:val="left"/>
      <w:pPr>
        <w:ind w:left="3023" w:hanging="240"/>
      </w:pPr>
      <w:rPr>
        <w:rFonts w:hint="default"/>
      </w:rPr>
    </w:lvl>
    <w:lvl w:ilvl="4" w:tplc="82ECFF20">
      <w:numFmt w:val="bullet"/>
      <w:lvlText w:val="•"/>
      <w:lvlJc w:val="left"/>
      <w:pPr>
        <w:ind w:left="3998" w:hanging="240"/>
      </w:pPr>
      <w:rPr>
        <w:rFonts w:hint="default"/>
      </w:rPr>
    </w:lvl>
    <w:lvl w:ilvl="5" w:tplc="32A0AFDC">
      <w:numFmt w:val="bullet"/>
      <w:lvlText w:val="•"/>
      <w:lvlJc w:val="left"/>
      <w:pPr>
        <w:ind w:left="4972" w:hanging="240"/>
      </w:pPr>
      <w:rPr>
        <w:rFonts w:hint="default"/>
      </w:rPr>
    </w:lvl>
    <w:lvl w:ilvl="6" w:tplc="12466F6C">
      <w:numFmt w:val="bullet"/>
      <w:lvlText w:val="•"/>
      <w:lvlJc w:val="left"/>
      <w:pPr>
        <w:ind w:left="5947" w:hanging="240"/>
      </w:pPr>
      <w:rPr>
        <w:rFonts w:hint="default"/>
      </w:rPr>
    </w:lvl>
    <w:lvl w:ilvl="7" w:tplc="1952B954">
      <w:numFmt w:val="bullet"/>
      <w:lvlText w:val="•"/>
      <w:lvlJc w:val="left"/>
      <w:pPr>
        <w:ind w:left="6921" w:hanging="240"/>
      </w:pPr>
      <w:rPr>
        <w:rFonts w:hint="default"/>
      </w:rPr>
    </w:lvl>
    <w:lvl w:ilvl="8" w:tplc="5AC80C18">
      <w:numFmt w:val="bullet"/>
      <w:lvlText w:val="•"/>
      <w:lvlJc w:val="left"/>
      <w:pPr>
        <w:ind w:left="7896" w:hanging="240"/>
      </w:pPr>
      <w:rPr>
        <w:rFonts w:hint="default"/>
      </w:rPr>
    </w:lvl>
  </w:abstractNum>
  <w:abstractNum w:abstractNumId="1" w15:restartNumberingAfterBreak="0">
    <w:nsid w:val="7CC90B92"/>
    <w:multiLevelType w:val="hybridMultilevel"/>
    <w:tmpl w:val="229E734A"/>
    <w:lvl w:ilvl="0" w:tplc="B9767536">
      <w:start w:val="1"/>
      <w:numFmt w:val="upperRoman"/>
      <w:lvlText w:val="%1."/>
      <w:lvlJc w:val="left"/>
      <w:pPr>
        <w:ind w:left="143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CD"/>
    <w:rsid w:val="000D0DC2"/>
    <w:rsid w:val="000D38D3"/>
    <w:rsid w:val="001306CB"/>
    <w:rsid w:val="001A0B83"/>
    <w:rsid w:val="001B3921"/>
    <w:rsid w:val="0043514E"/>
    <w:rsid w:val="00530CE0"/>
    <w:rsid w:val="00532648"/>
    <w:rsid w:val="006C6ACD"/>
    <w:rsid w:val="007D440F"/>
    <w:rsid w:val="00982535"/>
    <w:rsid w:val="009D66F7"/>
    <w:rsid w:val="00DA45E4"/>
    <w:rsid w:val="00F3336F"/>
    <w:rsid w:val="00F90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F16D"/>
  <w15:docId w15:val="{AF404E41-C6B1-4BAA-BD20-F3319AD9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C6ACD"/>
    <w:rPr>
      <w:color w:val="0000FF"/>
      <w:u w:val="single"/>
    </w:rPr>
  </w:style>
  <w:style w:type="paragraph" w:styleId="Sraopastraipa">
    <w:name w:val="List Paragraph"/>
    <w:basedOn w:val="prastasis"/>
    <w:uiPriority w:val="34"/>
    <w:qFormat/>
    <w:rsid w:val="006C6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674726">
      <w:bodyDiv w:val="1"/>
      <w:marLeft w:val="0"/>
      <w:marRight w:val="0"/>
      <w:marTop w:val="0"/>
      <w:marBottom w:val="0"/>
      <w:divBdr>
        <w:top w:val="none" w:sz="0" w:space="0" w:color="auto"/>
        <w:left w:val="none" w:sz="0" w:space="0" w:color="auto"/>
        <w:bottom w:val="none" w:sz="0" w:space="0" w:color="auto"/>
        <w:right w:val="none" w:sz="0" w:space="0" w:color="auto"/>
      </w:divBdr>
      <w:divsChild>
        <w:div w:id="1814368373">
          <w:marLeft w:val="0"/>
          <w:marRight w:val="0"/>
          <w:marTop w:val="0"/>
          <w:marBottom w:val="0"/>
          <w:divBdr>
            <w:top w:val="none" w:sz="0" w:space="0" w:color="auto"/>
            <w:left w:val="none" w:sz="0" w:space="0" w:color="auto"/>
            <w:bottom w:val="none" w:sz="0" w:space="0" w:color="auto"/>
            <w:right w:val="none" w:sz="0" w:space="0" w:color="auto"/>
          </w:divBdr>
          <w:divsChild>
            <w:div w:id="811944618">
              <w:marLeft w:val="0"/>
              <w:marRight w:val="0"/>
              <w:marTop w:val="0"/>
              <w:marBottom w:val="0"/>
              <w:divBdr>
                <w:top w:val="none" w:sz="0" w:space="0" w:color="auto"/>
                <w:left w:val="none" w:sz="0" w:space="0" w:color="auto"/>
                <w:bottom w:val="none" w:sz="0" w:space="0" w:color="auto"/>
                <w:right w:val="none" w:sz="0" w:space="0" w:color="auto"/>
              </w:divBdr>
            </w:div>
          </w:divsChild>
        </w:div>
        <w:div w:id="1946450991">
          <w:marLeft w:val="0"/>
          <w:marRight w:val="0"/>
          <w:marTop w:val="0"/>
          <w:marBottom w:val="0"/>
          <w:divBdr>
            <w:top w:val="none" w:sz="0" w:space="0" w:color="auto"/>
            <w:left w:val="none" w:sz="0" w:space="0" w:color="auto"/>
            <w:bottom w:val="none" w:sz="0" w:space="0" w:color="auto"/>
            <w:right w:val="none" w:sz="0" w:space="0" w:color="auto"/>
          </w:divBdr>
        </w:div>
      </w:divsChild>
    </w:div>
    <w:div w:id="1867792281">
      <w:bodyDiv w:val="1"/>
      <w:marLeft w:val="0"/>
      <w:marRight w:val="0"/>
      <w:marTop w:val="0"/>
      <w:marBottom w:val="0"/>
      <w:divBdr>
        <w:top w:val="none" w:sz="0" w:space="0" w:color="auto"/>
        <w:left w:val="none" w:sz="0" w:space="0" w:color="auto"/>
        <w:bottom w:val="none" w:sz="0" w:space="0" w:color="auto"/>
        <w:right w:val="none" w:sz="0" w:space="0" w:color="auto"/>
      </w:divBdr>
      <w:divsChild>
        <w:div w:id="72059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kk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tauras.lt/" TargetMode="External"/><Relationship Id="rId5" Type="http://schemas.openxmlformats.org/officeDocument/2006/relationships/hyperlink" Target="http://www.pkks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11245</Words>
  <Characters>6410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dc:creator>
  <cp:lastModifiedBy>Loreta Kaškelienė</cp:lastModifiedBy>
  <cp:revision>2</cp:revision>
  <cp:lastPrinted>2021-06-29T11:57:00Z</cp:lastPrinted>
  <dcterms:created xsi:type="dcterms:W3CDTF">2021-07-02T08:05:00Z</dcterms:created>
  <dcterms:modified xsi:type="dcterms:W3CDTF">2021-07-02T08:05:00Z</dcterms:modified>
</cp:coreProperties>
</file>